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69" w:rsidRPr="0083684A" w:rsidRDefault="00B70E69" w:rsidP="00B70E69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Zeměpis 7.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25. 5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31</w:t>
      </w:r>
      <w:r w:rsidRPr="0083684A">
        <w:rPr>
          <w:rFonts w:ascii="Times New Roman" w:hAnsi="Times New Roman"/>
          <w:b/>
        </w:rPr>
        <w:t xml:space="preserve">. 5.             </w:t>
      </w:r>
    </w:p>
    <w:p w:rsidR="00B70E69" w:rsidRDefault="00B70E69" w:rsidP="00B70E69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6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B70E69" w:rsidRDefault="00B70E69" w:rsidP="00755CE8">
      <w:pPr>
        <w:spacing w:after="120"/>
        <w:jc w:val="center"/>
        <w:rPr>
          <w:rFonts w:cs="Arial"/>
          <w:b/>
          <w:u w:val="single"/>
        </w:rPr>
      </w:pPr>
    </w:p>
    <w:p w:rsidR="00755CE8" w:rsidRPr="00755CE8" w:rsidRDefault="00755CE8" w:rsidP="00755CE8">
      <w:pPr>
        <w:spacing w:after="120"/>
        <w:jc w:val="center"/>
        <w:rPr>
          <w:rFonts w:cs="Arial"/>
          <w:b/>
          <w:u w:val="single"/>
        </w:rPr>
      </w:pPr>
      <w:r w:rsidRPr="00755CE8">
        <w:rPr>
          <w:rFonts w:cs="Arial"/>
          <w:b/>
          <w:u w:val="single"/>
        </w:rPr>
        <w:t>Dovezení škůdci. Australský příběh</w:t>
      </w:r>
    </w:p>
    <w:p w:rsidR="00755CE8" w:rsidRPr="00755CE8" w:rsidRDefault="00755CE8" w:rsidP="00755CE8">
      <w:pPr>
        <w:shd w:val="clear" w:color="auto" w:fill="FFFFFF"/>
        <w:spacing w:after="240"/>
        <w:jc w:val="both"/>
        <w:rPr>
          <w:rFonts w:eastAsia="Times New Roman" w:cs="Arial"/>
          <w:color w:val="000000"/>
        </w:rPr>
      </w:pPr>
      <w:r w:rsidRPr="00755CE8">
        <w:rPr>
          <w:rFonts w:eastAsia="Times New Roman" w:cs="Arial"/>
          <w:color w:val="000000"/>
        </w:rPr>
        <w:t xml:space="preserve">NIČENÍ ŽIVOTNÍHO PROSTŘEDÍ a intenzívní honitba – to jsou dva způsoby, jimiž lidé způsobují vyhynutí živočišných a rostlinných druhů. Ty však mohou být také ohroženy přivezením cizích druhů. Nikde to není zřetelněji vidět než v Austrálii 19. a </w:t>
      </w:r>
      <w:proofErr w:type="gramStart"/>
      <w:r w:rsidRPr="00755CE8">
        <w:rPr>
          <w:rFonts w:eastAsia="Times New Roman" w:cs="Arial"/>
          <w:color w:val="000000"/>
        </w:rPr>
        <w:t>20.století</w:t>
      </w:r>
      <w:proofErr w:type="gramEnd"/>
      <w:r w:rsidRPr="00755CE8">
        <w:rPr>
          <w:rFonts w:eastAsia="Times New Roman" w:cs="Arial"/>
          <w:color w:val="000000"/>
        </w:rPr>
        <w:t>, kdy se z řady importovaných živočichů stali škůdci, kteří vytlačili domácí druhy.</w:t>
      </w:r>
    </w:p>
    <w:p w:rsidR="00755CE8" w:rsidRPr="00755CE8" w:rsidRDefault="00755CE8" w:rsidP="00755CE8">
      <w:pPr>
        <w:shd w:val="clear" w:color="auto" w:fill="FFFFFF"/>
        <w:spacing w:after="240"/>
        <w:jc w:val="both"/>
        <w:rPr>
          <w:rFonts w:cs="Arial"/>
          <w:color w:val="000000"/>
        </w:rPr>
      </w:pPr>
      <w:r w:rsidRPr="00755CE8">
        <w:rPr>
          <w:rFonts w:eastAsia="Times New Roman" w:cs="Arial"/>
          <w:color w:val="000000"/>
        </w:rPr>
        <w:t xml:space="preserve">Například králíci neměli v Austrálii žádné přirozené nepřátelé, a proto se na rozsáhlých pastvinách rychle přemnožili, až jejich počet přesáhl 500 milionů. Králíci spásli ovcím všechnu trávu a vytlačili z nor domácího vačnatce zvaného </w:t>
      </w:r>
      <w:proofErr w:type="spellStart"/>
      <w:r w:rsidRPr="00755CE8">
        <w:rPr>
          <w:rFonts w:eastAsia="Times New Roman" w:cs="Arial"/>
          <w:color w:val="000000"/>
        </w:rPr>
        <w:t>bandikur</w:t>
      </w:r>
      <w:proofErr w:type="spellEnd"/>
      <w:r w:rsidRPr="00755CE8">
        <w:rPr>
          <w:rFonts w:eastAsia="Times New Roman" w:cs="Arial"/>
          <w:color w:val="000000"/>
        </w:rPr>
        <w:t xml:space="preserve">. Australské pastviny také zasáhla invaze krys a myší, které se sem dostaly z evropských lodí. Dovezené kočky, které se s nimi měly vypořádat, však </w:t>
      </w:r>
      <w:proofErr w:type="gramStart"/>
      <w:r w:rsidRPr="00755CE8">
        <w:rPr>
          <w:rFonts w:eastAsia="Times New Roman" w:cs="Arial"/>
          <w:color w:val="000000"/>
        </w:rPr>
        <w:t>rychle  zdivočely</w:t>
      </w:r>
      <w:proofErr w:type="gramEnd"/>
      <w:r w:rsidRPr="00755CE8">
        <w:rPr>
          <w:rFonts w:eastAsia="Times New Roman" w:cs="Arial"/>
          <w:color w:val="000000"/>
        </w:rPr>
        <w:t xml:space="preserve"> a začaly ničit domácí ptactvo.</w:t>
      </w:r>
    </w:p>
    <w:p w:rsidR="00755CE8" w:rsidRPr="00755CE8" w:rsidRDefault="00755CE8" w:rsidP="00755CE8">
      <w:pPr>
        <w:shd w:val="clear" w:color="auto" w:fill="FFFFFF"/>
        <w:spacing w:after="120"/>
        <w:jc w:val="both"/>
        <w:rPr>
          <w:rFonts w:eastAsia="Times New Roman" w:cs="Arial"/>
          <w:b/>
          <w:bCs/>
          <w:color w:val="000000"/>
        </w:rPr>
      </w:pPr>
      <w:r w:rsidRPr="00755CE8">
        <w:rPr>
          <w:rFonts w:eastAsia="Times New Roman" w:cs="Arial"/>
          <w:b/>
          <w:bCs/>
          <w:color w:val="000000"/>
        </w:rPr>
        <w:t>Cizí nenasytové</w:t>
      </w:r>
    </w:p>
    <w:p w:rsidR="00755CE8" w:rsidRPr="00755CE8" w:rsidRDefault="00755CE8" w:rsidP="00755CE8">
      <w:pPr>
        <w:pStyle w:val="Odstavecseseznamem"/>
        <w:numPr>
          <w:ilvl w:val="0"/>
          <w:numId w:val="1"/>
        </w:numPr>
        <w:jc w:val="both"/>
        <w:rPr>
          <w:rFonts w:eastAsia="Times New Roman" w:cs="Arial"/>
          <w:color w:val="000000"/>
        </w:rPr>
      </w:pPr>
      <w:r w:rsidRPr="00755CE8">
        <w:rPr>
          <w:rFonts w:eastAsia="Times New Roman" w:cs="Arial"/>
          <w:color w:val="000000"/>
        </w:rPr>
        <w:t>Ropucha třtinová je australský výraz pro gigantickou ropuchu ze Střední a Jižní Ameriky, známou pro svoji nenasytnou chuť k jídlu. V roce 1935 byla nasazena na plantáže cukrové třtiny v </w:t>
      </w:r>
      <w:proofErr w:type="spellStart"/>
      <w:r w:rsidRPr="00755CE8">
        <w:rPr>
          <w:rFonts w:eastAsia="Times New Roman" w:cs="Arial"/>
          <w:color w:val="000000"/>
        </w:rPr>
        <w:t>Queenslandu</w:t>
      </w:r>
      <w:proofErr w:type="spellEnd"/>
      <w:r w:rsidRPr="00755CE8">
        <w:rPr>
          <w:rFonts w:eastAsia="Times New Roman" w:cs="Arial"/>
          <w:color w:val="000000"/>
        </w:rPr>
        <w:t>, aby se živila brouky a červy, kteří ohrožovali úrodu. Byla to však katastrofa pro řadu domácích druhů: ropuše také chutnali ptáci, ryby, obojživelníci a dokonce i malí savci. Nesmírně rychle se rozmnožila a stala se vážným škůdcem v mnoha částech Austrálie.</w:t>
      </w:r>
    </w:p>
    <w:p w:rsidR="00755CE8" w:rsidRPr="00755CE8" w:rsidRDefault="00755CE8" w:rsidP="00755CE8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755CE8">
        <w:rPr>
          <w:rFonts w:eastAsia="Times New Roman" w:cs="Arial"/>
          <w:color w:val="000000"/>
        </w:rPr>
        <w:t>Velbloudi byli dovezeni jako nákladní zvířata, protože se v australských pouštích snadno přizpůsobili. V dnešní době velké množství zdivočelých velbloudů ohrožuje pastviny.</w:t>
      </w:r>
    </w:p>
    <w:p w:rsidR="00755CE8" w:rsidRPr="00755CE8" w:rsidRDefault="00755CE8" w:rsidP="00755CE8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755CE8">
        <w:rPr>
          <w:rFonts w:eastAsia="Times New Roman" w:cs="Arial"/>
          <w:color w:val="000000"/>
        </w:rPr>
        <w:t>Stáda buvolů indických byla dovezena australskými přistěhovalci. Dnes více než 200 000 zdivočelých buvolů konzumuje enormní množství potravy a vody. Buvoli se nyní loví pro svou kůži a maso.</w:t>
      </w:r>
    </w:p>
    <w:p w:rsidR="00755CE8" w:rsidRPr="00755CE8" w:rsidRDefault="00755CE8" w:rsidP="00755CE8">
      <w:pPr>
        <w:pStyle w:val="Odstavecseseznamem"/>
        <w:numPr>
          <w:ilvl w:val="0"/>
          <w:numId w:val="1"/>
        </w:numPr>
        <w:jc w:val="both"/>
        <w:rPr>
          <w:rFonts w:cs="Arial"/>
        </w:rPr>
      </w:pPr>
      <w:r w:rsidRPr="00755CE8">
        <w:rPr>
          <w:rFonts w:eastAsia="Times New Roman" w:cs="Arial"/>
          <w:color w:val="000000"/>
        </w:rPr>
        <w:t>Do Austrálie byli také dovezeni z Asie psi dingo. Ti pravděpodobně zavinili vyhynutí domácího vačnatého vlka. Oblíbenou kořistí psů je malý klokan, dingo však zabíjí také ovce.</w:t>
      </w:r>
    </w:p>
    <w:p w:rsidR="00755CE8" w:rsidRPr="00755CE8" w:rsidRDefault="00755CE8" w:rsidP="00755CE8">
      <w:pPr>
        <w:rPr>
          <w:rFonts w:cs="Arial"/>
          <w:b/>
          <w:u w:val="single"/>
        </w:rPr>
      </w:pPr>
      <w:proofErr w:type="gramStart"/>
      <w:r w:rsidRPr="00755CE8">
        <w:rPr>
          <w:rFonts w:cs="Arial"/>
          <w:b/>
          <w:u w:val="single"/>
        </w:rPr>
        <w:t>Úkoly :</w:t>
      </w:r>
      <w:proofErr w:type="gramEnd"/>
      <w:r w:rsidRPr="00755CE8">
        <w:rPr>
          <w:rFonts w:cs="Arial"/>
          <w:b/>
          <w:u w:val="single"/>
        </w:rPr>
        <w:t xml:space="preserve"> </w:t>
      </w:r>
    </w:p>
    <w:p w:rsidR="00755CE8" w:rsidRPr="00755CE8" w:rsidRDefault="00755CE8" w:rsidP="00755CE8">
      <w:pPr>
        <w:rPr>
          <w:rFonts w:cs="Arial"/>
        </w:rPr>
      </w:pPr>
      <w:r w:rsidRPr="00755CE8">
        <w:rPr>
          <w:rFonts w:cs="Arial"/>
        </w:rPr>
        <w:t>1.</w:t>
      </w:r>
      <w:r>
        <w:rPr>
          <w:rFonts w:cs="Arial"/>
        </w:rPr>
        <w:t xml:space="preserve"> </w:t>
      </w:r>
      <w:r w:rsidRPr="00755CE8">
        <w:rPr>
          <w:rFonts w:cs="Arial"/>
        </w:rPr>
        <w:t xml:space="preserve">Ohrožením původních živočišných a rostlinných druhů se potýká stát, jehož mapa je připojena </w:t>
      </w:r>
    </w:p>
    <w:p w:rsidR="00755CE8" w:rsidRPr="00755CE8" w:rsidRDefault="00755CE8" w:rsidP="00755CE8">
      <w:pPr>
        <w:rPr>
          <w:rFonts w:cs="Arial"/>
        </w:rPr>
      </w:pPr>
      <w:r w:rsidRPr="00755CE8">
        <w:rPr>
          <w:noProof/>
          <w:color w:val="0000FF"/>
          <w:lang w:eastAsia="cs-CZ"/>
        </w:rPr>
        <w:drawing>
          <wp:anchor distT="0" distB="0" distL="114300" distR="114300" simplePos="0" relativeHeight="251659264" behindDoc="0" locked="0" layoutInCell="1" allowOverlap="1" wp14:anchorId="4838D5EA" wp14:editId="47735164">
            <wp:simplePos x="0" y="0"/>
            <wp:positionH relativeFrom="column">
              <wp:posOffset>4205605</wp:posOffset>
            </wp:positionH>
            <wp:positionV relativeFrom="paragraph">
              <wp:posOffset>16510</wp:posOffset>
            </wp:positionV>
            <wp:extent cx="2305050" cy="1672590"/>
            <wp:effectExtent l="0" t="0" r="0" b="3810"/>
            <wp:wrapSquare wrapText="bothSides"/>
            <wp:docPr id="2" name="irc_mi" descr="http://www.australie.nase-cesty.cz/sites/4e9c76a40a71375e350022c7/assets/4e9c7af30a71375e350023bb/mapa_Australi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stralie.nase-cesty.cz/sites/4e9c76a40a71375e350022c7/assets/4e9c7af30a71375e350023bb/mapa_Australi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CE8">
        <w:rPr>
          <w:rFonts w:cs="Arial"/>
        </w:rPr>
        <w:t xml:space="preserve">    k úkolu. O který stát jde?</w:t>
      </w:r>
    </w:p>
    <w:p w:rsidR="00755CE8" w:rsidRPr="00755CE8" w:rsidRDefault="00755CE8" w:rsidP="00755CE8">
      <w:pPr>
        <w:pStyle w:val="Odstavecseseznamem"/>
        <w:numPr>
          <w:ilvl w:val="0"/>
          <w:numId w:val="4"/>
        </w:numPr>
        <w:rPr>
          <w:rFonts w:cs="Arial"/>
        </w:rPr>
      </w:pPr>
      <w:r w:rsidRPr="00755CE8">
        <w:rPr>
          <w:rFonts w:cs="Arial"/>
        </w:rPr>
        <w:t>Nový Zéland</w:t>
      </w:r>
    </w:p>
    <w:p w:rsidR="00755CE8" w:rsidRPr="00755CE8" w:rsidRDefault="00755CE8" w:rsidP="00755CE8">
      <w:pPr>
        <w:pStyle w:val="Odstavecseseznamem"/>
        <w:numPr>
          <w:ilvl w:val="0"/>
          <w:numId w:val="4"/>
        </w:numPr>
        <w:rPr>
          <w:rFonts w:cs="Arial"/>
        </w:rPr>
      </w:pPr>
      <w:r w:rsidRPr="00755CE8">
        <w:rPr>
          <w:rFonts w:cs="Arial"/>
        </w:rPr>
        <w:t>Oceánie</w:t>
      </w:r>
    </w:p>
    <w:p w:rsidR="00755CE8" w:rsidRPr="00755CE8" w:rsidRDefault="00755CE8" w:rsidP="00755CE8">
      <w:pPr>
        <w:pStyle w:val="Odstavecseseznamem"/>
        <w:numPr>
          <w:ilvl w:val="0"/>
          <w:numId w:val="4"/>
        </w:numPr>
        <w:rPr>
          <w:rFonts w:cs="Arial"/>
        </w:rPr>
      </w:pPr>
      <w:r w:rsidRPr="00755CE8">
        <w:rPr>
          <w:rFonts w:cs="Arial"/>
        </w:rPr>
        <w:t>Austrálie</w:t>
      </w:r>
    </w:p>
    <w:p w:rsidR="00755CE8" w:rsidRPr="00755CE8" w:rsidRDefault="00755CE8" w:rsidP="00755CE8">
      <w:pPr>
        <w:rPr>
          <w:rFonts w:cs="Arial"/>
        </w:rPr>
      </w:pPr>
    </w:p>
    <w:p w:rsidR="00755CE8" w:rsidRPr="00755CE8" w:rsidRDefault="00755CE8" w:rsidP="00755CE8">
      <w:pPr>
        <w:rPr>
          <w:rFonts w:cs="Arial"/>
        </w:rPr>
      </w:pPr>
    </w:p>
    <w:p w:rsidR="00755CE8" w:rsidRPr="00755CE8" w:rsidRDefault="00755CE8" w:rsidP="00755CE8">
      <w:pPr>
        <w:rPr>
          <w:rFonts w:cs="Arial"/>
        </w:rPr>
      </w:pPr>
    </w:p>
    <w:p w:rsidR="00755CE8" w:rsidRPr="00755CE8" w:rsidRDefault="00755CE8" w:rsidP="00755CE8">
      <w:pPr>
        <w:rPr>
          <w:rFonts w:cs="Arial"/>
        </w:rPr>
      </w:pPr>
    </w:p>
    <w:p w:rsidR="00755CE8" w:rsidRPr="00755CE8" w:rsidRDefault="00755CE8" w:rsidP="00755CE8">
      <w:pPr>
        <w:rPr>
          <w:rFonts w:cs="Arial"/>
        </w:rPr>
      </w:pPr>
      <w:r>
        <w:rPr>
          <w:rFonts w:cs="Arial"/>
        </w:rPr>
        <w:t xml:space="preserve">2. </w:t>
      </w:r>
      <w:r w:rsidRPr="00755CE8">
        <w:rPr>
          <w:rFonts w:cs="Arial"/>
        </w:rPr>
        <w:t>Kteří živočichové nejsou ve výše uvedeném státě</w:t>
      </w:r>
      <w:r w:rsidR="00FB59B1">
        <w:rPr>
          <w:rFonts w:cs="Arial"/>
        </w:rPr>
        <w:t xml:space="preserve"> „</w:t>
      </w:r>
      <w:r w:rsidRPr="00755CE8">
        <w:rPr>
          <w:rFonts w:cs="Arial"/>
        </w:rPr>
        <w:t>domorodci</w:t>
      </w:r>
      <w:r w:rsidR="00FB59B1">
        <w:rPr>
          <w:rFonts w:cs="Arial"/>
        </w:rPr>
        <w:t>“</w:t>
      </w:r>
      <w:r w:rsidRPr="00755CE8">
        <w:rPr>
          <w:rFonts w:cs="Arial"/>
        </w:rPr>
        <w:t xml:space="preserve"> :</w:t>
      </w:r>
    </w:p>
    <w:p w:rsidR="00755CE8" w:rsidRPr="00755CE8" w:rsidRDefault="00755CE8" w:rsidP="00755CE8">
      <w:pPr>
        <w:rPr>
          <w:rFonts w:cs="Arial"/>
        </w:rPr>
      </w:pPr>
    </w:p>
    <w:p w:rsidR="00755CE8" w:rsidRPr="00755CE8" w:rsidRDefault="00755CE8" w:rsidP="00755CE8">
      <w:pPr>
        <w:rPr>
          <w:rFonts w:cs="Arial"/>
        </w:rPr>
      </w:pPr>
    </w:p>
    <w:p w:rsidR="00755CE8" w:rsidRPr="00755CE8" w:rsidRDefault="00755CE8" w:rsidP="00755CE8">
      <w:pPr>
        <w:rPr>
          <w:rFonts w:cs="Arial"/>
        </w:rPr>
      </w:pPr>
      <w:r w:rsidRPr="00755CE8">
        <w:rPr>
          <w:rFonts w:cs="Arial"/>
        </w:rPr>
        <w:t xml:space="preserve">3. Pro svou nenasytnou chuť k jídlu byl do Austrálie přivezen živočich </w:t>
      </w:r>
      <w:proofErr w:type="gramStart"/>
      <w:r w:rsidRPr="00755CE8">
        <w:rPr>
          <w:rFonts w:cs="Arial"/>
        </w:rPr>
        <w:t>zvaný :  a) králík</w:t>
      </w:r>
      <w:proofErr w:type="gramEnd"/>
      <w:r w:rsidRPr="00755CE8">
        <w:rPr>
          <w:rFonts w:cs="Arial"/>
        </w:rPr>
        <w:t xml:space="preserve"> evropský </w:t>
      </w:r>
    </w:p>
    <w:p w:rsidR="00755CE8" w:rsidRDefault="00755CE8" w:rsidP="00755CE8">
      <w:pPr>
        <w:rPr>
          <w:rFonts w:cs="Arial"/>
        </w:rPr>
      </w:pPr>
      <w:r w:rsidRPr="00755CE8">
        <w:rPr>
          <w:rFonts w:cs="Arial"/>
        </w:rPr>
        <w:t xml:space="preserve">                                                                                                                                           b) ropucha třtinová</w:t>
      </w:r>
    </w:p>
    <w:p w:rsidR="00755CE8" w:rsidRPr="00755CE8" w:rsidRDefault="00755CE8" w:rsidP="00755CE8">
      <w:pPr>
        <w:pStyle w:val="Odstavecseseznamem"/>
        <w:ind w:left="36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c) </w:t>
      </w:r>
      <w:r w:rsidRPr="00755CE8">
        <w:rPr>
          <w:rFonts w:cs="Arial"/>
        </w:rPr>
        <w:t>velbloud dvouhrbý</w:t>
      </w:r>
    </w:p>
    <w:p w:rsidR="00755CE8" w:rsidRPr="00755CE8" w:rsidRDefault="00755CE8" w:rsidP="00755CE8">
      <w:pPr>
        <w:rPr>
          <w:rFonts w:cs="Arial"/>
        </w:rPr>
      </w:pPr>
      <w:r w:rsidRPr="00755CE8">
        <w:rPr>
          <w:rFonts w:cs="Arial"/>
        </w:rPr>
        <w:t xml:space="preserve">4. Co nebo kdo je </w:t>
      </w:r>
      <w:proofErr w:type="spellStart"/>
      <w:proofErr w:type="gramStart"/>
      <w:r w:rsidRPr="00755CE8">
        <w:rPr>
          <w:rFonts w:cs="Arial"/>
        </w:rPr>
        <w:t>bandikur</w:t>
      </w:r>
      <w:proofErr w:type="spellEnd"/>
      <w:r w:rsidRPr="00755CE8">
        <w:rPr>
          <w:rFonts w:cs="Arial"/>
        </w:rPr>
        <w:t>?</w:t>
      </w:r>
      <w:r>
        <w:rPr>
          <w:rFonts w:cs="Arial"/>
        </w:rPr>
        <w:t xml:space="preserve">      a)</w:t>
      </w:r>
      <w:r w:rsidRPr="00755CE8">
        <w:rPr>
          <w:rFonts w:cs="Arial"/>
        </w:rPr>
        <w:t xml:space="preserve"> kočovník</w:t>
      </w:r>
      <w:proofErr w:type="gramEnd"/>
      <w:r w:rsidRPr="00755CE8">
        <w:rPr>
          <w:rFonts w:cs="Arial"/>
        </w:rPr>
        <w:t xml:space="preserve"> ohrožující domorodé obyvatelstvo</w:t>
      </w:r>
    </w:p>
    <w:p w:rsidR="00755CE8" w:rsidRPr="00755CE8" w:rsidRDefault="00755CE8" w:rsidP="00755CE8">
      <w:pPr>
        <w:pStyle w:val="Odstavecseseznamem"/>
        <w:ind w:left="1080"/>
        <w:rPr>
          <w:rFonts w:cs="Arial"/>
        </w:rPr>
      </w:pPr>
      <w:r>
        <w:rPr>
          <w:rFonts w:cs="Arial"/>
        </w:rPr>
        <w:t xml:space="preserve">                                    </w:t>
      </w:r>
      <w:proofErr w:type="gramStart"/>
      <w:r>
        <w:rPr>
          <w:rFonts w:cs="Arial"/>
        </w:rPr>
        <w:t xml:space="preserve">b)  </w:t>
      </w:r>
      <w:r w:rsidRPr="00755CE8">
        <w:rPr>
          <w:rFonts w:cs="Arial"/>
        </w:rPr>
        <w:t>jiný</w:t>
      </w:r>
      <w:proofErr w:type="gramEnd"/>
      <w:r w:rsidRPr="00755CE8">
        <w:rPr>
          <w:rFonts w:cs="Arial"/>
        </w:rPr>
        <w:t xml:space="preserve"> název pro ropuchu třtinovou</w:t>
      </w:r>
    </w:p>
    <w:p w:rsidR="00755CE8" w:rsidRPr="00755CE8" w:rsidRDefault="00755CE8" w:rsidP="00755CE8">
      <w:pPr>
        <w:pStyle w:val="Odstavecseseznamem"/>
        <w:ind w:left="1080"/>
        <w:rPr>
          <w:rFonts w:cs="Arial"/>
        </w:rPr>
      </w:pPr>
      <w:r>
        <w:rPr>
          <w:rFonts w:cs="Arial"/>
        </w:rPr>
        <w:t xml:space="preserve">                                    c) </w:t>
      </w:r>
      <w:r w:rsidRPr="00755CE8">
        <w:rPr>
          <w:rFonts w:cs="Arial"/>
        </w:rPr>
        <w:t>australský vačnatec</w:t>
      </w:r>
    </w:p>
    <w:p w:rsidR="00755CE8" w:rsidRPr="00755CE8" w:rsidRDefault="00755CE8" w:rsidP="00755CE8">
      <w:pPr>
        <w:rPr>
          <w:rFonts w:cs="Arial"/>
        </w:rPr>
      </w:pPr>
      <w:r w:rsidRPr="00755CE8">
        <w:rPr>
          <w:rFonts w:cs="Arial"/>
        </w:rPr>
        <w:t>5.</w:t>
      </w:r>
      <w:r>
        <w:rPr>
          <w:rFonts w:cs="Arial"/>
        </w:rPr>
        <w:t xml:space="preserve"> </w:t>
      </w:r>
      <w:r w:rsidRPr="00755CE8">
        <w:rPr>
          <w:rFonts w:cs="Arial"/>
        </w:rPr>
        <w:t>Které věty jsou pravdivé? Podtrhni je.</w:t>
      </w:r>
    </w:p>
    <w:p w:rsidR="00755CE8" w:rsidRPr="00755CE8" w:rsidRDefault="00755CE8" w:rsidP="00755CE8">
      <w:pPr>
        <w:pStyle w:val="Odstavecseseznamem"/>
        <w:numPr>
          <w:ilvl w:val="0"/>
          <w:numId w:val="6"/>
        </w:numPr>
        <w:rPr>
          <w:rFonts w:cs="Arial"/>
        </w:rPr>
      </w:pPr>
      <w:r w:rsidRPr="00755CE8">
        <w:rPr>
          <w:rFonts w:cs="Arial"/>
        </w:rPr>
        <w:t>Králíci měli v Austrálii přirozené nepřátele.</w:t>
      </w:r>
    </w:p>
    <w:p w:rsidR="00755CE8" w:rsidRPr="00755CE8" w:rsidRDefault="00755CE8" w:rsidP="00755CE8">
      <w:pPr>
        <w:pStyle w:val="Odstavecseseznamem"/>
        <w:numPr>
          <w:ilvl w:val="0"/>
          <w:numId w:val="6"/>
        </w:numPr>
        <w:rPr>
          <w:rFonts w:cs="Arial"/>
        </w:rPr>
      </w:pPr>
      <w:r w:rsidRPr="00755CE8">
        <w:rPr>
          <w:rFonts w:cs="Arial"/>
        </w:rPr>
        <w:t>Ropucha třtinová byla nasazena na plantáže cukrové třtiny v </w:t>
      </w:r>
      <w:proofErr w:type="spellStart"/>
      <w:r w:rsidRPr="00755CE8">
        <w:rPr>
          <w:rFonts w:cs="Arial"/>
        </w:rPr>
        <w:t>Queenslandu</w:t>
      </w:r>
      <w:proofErr w:type="spellEnd"/>
      <w:r w:rsidRPr="00755CE8">
        <w:rPr>
          <w:rFonts w:cs="Arial"/>
        </w:rPr>
        <w:t xml:space="preserve"> v roce 1936.</w:t>
      </w:r>
    </w:p>
    <w:p w:rsidR="00755CE8" w:rsidRPr="00755CE8" w:rsidRDefault="00755CE8" w:rsidP="00755CE8">
      <w:pPr>
        <w:pStyle w:val="Odstavecseseznamem"/>
        <w:numPr>
          <w:ilvl w:val="0"/>
          <w:numId w:val="6"/>
        </w:numPr>
        <w:rPr>
          <w:rFonts w:cs="Arial"/>
        </w:rPr>
      </w:pPr>
      <w:r w:rsidRPr="00755CE8">
        <w:rPr>
          <w:rFonts w:cs="Arial"/>
        </w:rPr>
        <w:t>Australské pastviny zasáhla invaze krys a myší.</w:t>
      </w:r>
    </w:p>
    <w:p w:rsidR="00755CE8" w:rsidRPr="00755CE8" w:rsidRDefault="00755CE8" w:rsidP="00755CE8">
      <w:pPr>
        <w:pStyle w:val="Odstavecseseznamem"/>
        <w:numPr>
          <w:ilvl w:val="0"/>
          <w:numId w:val="6"/>
        </w:numPr>
        <w:rPr>
          <w:rFonts w:cs="Arial"/>
        </w:rPr>
      </w:pPr>
      <w:r w:rsidRPr="00755CE8">
        <w:rPr>
          <w:rFonts w:cs="Arial"/>
        </w:rPr>
        <w:t>Zdivočelí velbloudi ohrožují australské pastviny.</w:t>
      </w:r>
    </w:p>
    <w:p w:rsidR="00755CE8" w:rsidRPr="00755CE8" w:rsidRDefault="00755CE8" w:rsidP="00755CE8">
      <w:pPr>
        <w:pStyle w:val="Odstavecseseznamem"/>
        <w:numPr>
          <w:ilvl w:val="0"/>
          <w:numId w:val="6"/>
        </w:numPr>
        <w:rPr>
          <w:rFonts w:cs="Arial"/>
        </w:rPr>
      </w:pPr>
      <w:r w:rsidRPr="00755CE8">
        <w:rPr>
          <w:rFonts w:cs="Arial"/>
        </w:rPr>
        <w:t>Krysy a myši se do Austrálie dostaly z asijských lodí.</w:t>
      </w:r>
    </w:p>
    <w:p w:rsidR="00755CE8" w:rsidRDefault="00755CE8" w:rsidP="00755CE8">
      <w:pPr>
        <w:rPr>
          <w:rFonts w:cs="Arial"/>
        </w:rPr>
      </w:pPr>
    </w:p>
    <w:p w:rsidR="000D03C7" w:rsidRPr="00755CE8" w:rsidRDefault="000D03C7" w:rsidP="00755CE8">
      <w:pPr>
        <w:rPr>
          <w:rFonts w:cs="Arial"/>
        </w:rPr>
      </w:pPr>
    </w:p>
    <w:p w:rsidR="00755CE8" w:rsidRDefault="00755CE8" w:rsidP="00755CE8">
      <w:pPr>
        <w:rPr>
          <w:rFonts w:cs="Arial"/>
        </w:rPr>
      </w:pPr>
    </w:p>
    <w:p w:rsidR="00755CE8" w:rsidRPr="00755CE8" w:rsidRDefault="00755CE8" w:rsidP="00755CE8">
      <w:pPr>
        <w:rPr>
          <w:rFonts w:cs="Arial"/>
        </w:rPr>
      </w:pPr>
    </w:p>
    <w:sectPr w:rsidR="00755CE8" w:rsidRPr="00755CE8" w:rsidSect="00B70E69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982"/>
    <w:multiLevelType w:val="hybridMultilevel"/>
    <w:tmpl w:val="6FD4ACEA"/>
    <w:lvl w:ilvl="0" w:tplc="F4608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F5A7D"/>
    <w:multiLevelType w:val="hybridMultilevel"/>
    <w:tmpl w:val="EE4EA7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03243"/>
    <w:multiLevelType w:val="hybridMultilevel"/>
    <w:tmpl w:val="E416AE16"/>
    <w:lvl w:ilvl="0" w:tplc="70B68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9090C"/>
    <w:multiLevelType w:val="hybridMultilevel"/>
    <w:tmpl w:val="484AB75C"/>
    <w:lvl w:ilvl="0" w:tplc="2D72C2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196F14"/>
    <w:multiLevelType w:val="hybridMultilevel"/>
    <w:tmpl w:val="F05C7D12"/>
    <w:lvl w:ilvl="0" w:tplc="509E3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0F7CB5"/>
    <w:multiLevelType w:val="hybridMultilevel"/>
    <w:tmpl w:val="19FAF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A09F5"/>
    <w:multiLevelType w:val="hybridMultilevel"/>
    <w:tmpl w:val="6EB49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E8"/>
    <w:rsid w:val="000D03C7"/>
    <w:rsid w:val="004B45BF"/>
    <w:rsid w:val="00755CE8"/>
    <w:rsid w:val="00772076"/>
    <w:rsid w:val="00B70E6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C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55C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C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5C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5C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5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5CE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5CE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5CE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5C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C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55C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5C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5C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5CE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5CE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5CE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5CE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5CE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5CE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755C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5C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5C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755CE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755CE8"/>
    <w:rPr>
      <w:b/>
      <w:bCs/>
    </w:rPr>
  </w:style>
  <w:style w:type="character" w:styleId="Zvraznn">
    <w:name w:val="Emphasis"/>
    <w:basedOn w:val="Standardnpsmoodstavce"/>
    <w:uiPriority w:val="20"/>
    <w:qFormat/>
    <w:rsid w:val="00755CE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755CE8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755CE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755CE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5CE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5CE8"/>
    <w:rPr>
      <w:b/>
      <w:i/>
      <w:sz w:val="24"/>
    </w:rPr>
  </w:style>
  <w:style w:type="character" w:styleId="Zdraznnjemn">
    <w:name w:val="Subtle Emphasis"/>
    <w:uiPriority w:val="19"/>
    <w:qFormat/>
    <w:rsid w:val="00755CE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755CE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755CE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755CE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755CE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5CE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70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C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55CE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5CE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5CE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5C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5C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5CE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5CE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5CE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5CE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C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55C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5C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5C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5CE8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5CE8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5CE8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5CE8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5CE8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5CE8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755CE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5C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55CE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755CE8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755CE8"/>
    <w:rPr>
      <w:b/>
      <w:bCs/>
    </w:rPr>
  </w:style>
  <w:style w:type="character" w:styleId="Zvraznn">
    <w:name w:val="Emphasis"/>
    <w:basedOn w:val="Standardnpsmoodstavce"/>
    <w:uiPriority w:val="20"/>
    <w:qFormat/>
    <w:rsid w:val="00755CE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755CE8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755CE8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755CE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5CE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5CE8"/>
    <w:rPr>
      <w:b/>
      <w:i/>
      <w:sz w:val="24"/>
    </w:rPr>
  </w:style>
  <w:style w:type="character" w:styleId="Zdraznnjemn">
    <w:name w:val="Subtle Emphasis"/>
    <w:uiPriority w:val="19"/>
    <w:qFormat/>
    <w:rsid w:val="00755CE8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755CE8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755CE8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755CE8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755CE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5CE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70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google.cz/url?sa=i&amp;source=images&amp;cd=&amp;cad=rja&amp;docid=J1iIhzRBZ5v9BM&amp;tbnid=AW_pcLAnhCPdGM:&amp;ved=0CAgQjRwwAA&amp;url=http://www.australie.nase-cesty.cz/clanky/australie&amp;ei=FEtAUY7bJIySswan8YDQCg&amp;psig=AFQjCNG9VKmenWDtYqezyL1AmBYP2mctqA&amp;ust=1363254420636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krylovaj@zsnadrazni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Dagmar</cp:lastModifiedBy>
  <cp:revision>2</cp:revision>
  <dcterms:created xsi:type="dcterms:W3CDTF">2020-05-25T05:22:00Z</dcterms:created>
  <dcterms:modified xsi:type="dcterms:W3CDTF">2020-05-25T05:22:00Z</dcterms:modified>
</cp:coreProperties>
</file>