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56" w:rsidRPr="00913A56" w:rsidRDefault="00913A56" w:rsidP="00913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913A56">
        <w:rPr>
          <w:rFonts w:ascii="Arial" w:hAnsi="Arial" w:cs="Arial"/>
          <w:b/>
          <w:bCs/>
          <w:sz w:val="36"/>
          <w:szCs w:val="36"/>
        </w:rPr>
        <w:t xml:space="preserve">Pravidla </w:t>
      </w:r>
      <w:r w:rsidR="00431943">
        <w:rPr>
          <w:rFonts w:ascii="Arial" w:hAnsi="Arial" w:cs="Arial"/>
          <w:b/>
          <w:bCs/>
          <w:sz w:val="36"/>
          <w:szCs w:val="36"/>
        </w:rPr>
        <w:t>p</w:t>
      </w:r>
      <w:r w:rsidRPr="00913A56">
        <w:rPr>
          <w:rFonts w:ascii="Arial" w:hAnsi="Arial" w:cs="Arial"/>
          <w:b/>
          <w:bCs/>
          <w:sz w:val="36"/>
          <w:szCs w:val="36"/>
        </w:rPr>
        <w:t xml:space="preserve">articipativního rozpočtu </w:t>
      </w:r>
      <w:r w:rsidR="00C85D27">
        <w:rPr>
          <w:rFonts w:ascii="Arial" w:hAnsi="Arial" w:cs="Arial"/>
          <w:b/>
          <w:bCs/>
          <w:sz w:val="36"/>
          <w:szCs w:val="36"/>
        </w:rPr>
        <w:t>„</w:t>
      </w:r>
      <w:r w:rsidR="00C85D27" w:rsidRPr="00AA1CA2">
        <w:rPr>
          <w:rFonts w:ascii="Arial" w:hAnsi="Arial" w:cs="Arial"/>
          <w:b/>
          <w:bCs/>
          <w:sz w:val="36"/>
          <w:szCs w:val="36"/>
        </w:rPr>
        <w:t>Náš obvod</w:t>
      </w:r>
      <w:r w:rsidR="00C85D27">
        <w:rPr>
          <w:rFonts w:ascii="Arial" w:hAnsi="Arial" w:cs="Arial"/>
          <w:b/>
          <w:bCs/>
          <w:sz w:val="36"/>
          <w:szCs w:val="36"/>
        </w:rPr>
        <w:t>“</w:t>
      </w:r>
    </w:p>
    <w:p w:rsidR="004E47D5" w:rsidRDefault="004E47D5" w:rsidP="00A87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:rsidR="00563610" w:rsidRDefault="004E47D5" w:rsidP="00A87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Cílem těchto pravidel je nastavení fungování participativního rozpočtu městského obvodu Moravská Ostrava a Přívoz (dále jen městský obvod), tak aby se do něj mohl zapojit každý.</w:t>
      </w:r>
    </w:p>
    <w:p w:rsidR="00BD7B5F" w:rsidRDefault="00BD7B5F" w:rsidP="00A87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:rsidR="008D0038" w:rsidRDefault="008D0038" w:rsidP="00A87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Vymezení pojmů</w:t>
      </w:r>
    </w:p>
    <w:p w:rsidR="008D0038" w:rsidRDefault="008D0038" w:rsidP="008C261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 w:rsidRPr="008C2619">
        <w:rPr>
          <w:rFonts w:ascii="Arial" w:hAnsi="Arial" w:cs="Arial"/>
          <w:b/>
          <w:szCs w:val="21"/>
        </w:rPr>
        <w:t>Participativní rozpočet</w:t>
      </w:r>
      <w:r w:rsidR="008C2619">
        <w:rPr>
          <w:rFonts w:ascii="Arial" w:hAnsi="Arial" w:cs="Arial"/>
          <w:szCs w:val="21"/>
        </w:rPr>
        <w:t xml:space="preserve"> je </w:t>
      </w:r>
      <w:r w:rsidR="008C2619" w:rsidRPr="008C2619">
        <w:rPr>
          <w:rFonts w:ascii="Arial" w:hAnsi="Arial" w:cs="Arial"/>
          <w:szCs w:val="21"/>
        </w:rPr>
        <w:t xml:space="preserve">proces, v rámci kterého je </w:t>
      </w:r>
      <w:r w:rsidR="008C2619">
        <w:rPr>
          <w:rFonts w:ascii="Arial" w:hAnsi="Arial" w:cs="Arial"/>
          <w:szCs w:val="21"/>
        </w:rPr>
        <w:t>veřejnosti</w:t>
      </w:r>
      <w:r w:rsidR="008C2619" w:rsidRPr="008C2619">
        <w:rPr>
          <w:rFonts w:ascii="Arial" w:hAnsi="Arial" w:cs="Arial"/>
          <w:szCs w:val="21"/>
        </w:rPr>
        <w:t xml:space="preserve"> umožn</w:t>
      </w:r>
      <w:r w:rsidR="008C2619">
        <w:rPr>
          <w:rFonts w:ascii="Arial" w:hAnsi="Arial" w:cs="Arial"/>
          <w:szCs w:val="21"/>
        </w:rPr>
        <w:t xml:space="preserve">ěno rozhodovat o části rozpočtu </w:t>
      </w:r>
      <w:r w:rsidR="004E47D5">
        <w:rPr>
          <w:rFonts w:ascii="Arial" w:hAnsi="Arial" w:cs="Arial"/>
          <w:szCs w:val="21"/>
        </w:rPr>
        <w:t xml:space="preserve">městského obvodu </w:t>
      </w:r>
      <w:r w:rsidR="00BD7B5F">
        <w:rPr>
          <w:rFonts w:ascii="Arial" w:hAnsi="Arial" w:cs="Arial"/>
          <w:szCs w:val="21"/>
        </w:rPr>
        <w:t>a podílet se tak na realizaci konkrétního projektu,</w:t>
      </w:r>
    </w:p>
    <w:p w:rsidR="002D64D0" w:rsidRDefault="002D64D0" w:rsidP="004E47D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 w:rsidRPr="008C2619">
        <w:rPr>
          <w:rFonts w:ascii="Arial" w:hAnsi="Arial" w:cs="Arial"/>
          <w:b/>
          <w:szCs w:val="21"/>
        </w:rPr>
        <w:t>„Náš obvod“</w:t>
      </w:r>
      <w:r>
        <w:rPr>
          <w:rFonts w:ascii="Arial" w:hAnsi="Arial" w:cs="Arial"/>
          <w:szCs w:val="21"/>
        </w:rPr>
        <w:t xml:space="preserve"> je participativní rozpočet městského obvodu,</w:t>
      </w:r>
    </w:p>
    <w:p w:rsidR="004E47D5" w:rsidRDefault="004E47D5" w:rsidP="004E47D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 w:rsidRPr="0041717A">
        <w:rPr>
          <w:rFonts w:ascii="Arial" w:hAnsi="Arial" w:cs="Arial"/>
          <w:b/>
          <w:szCs w:val="21"/>
        </w:rPr>
        <w:t>Projekt</w:t>
      </w:r>
      <w:r>
        <w:rPr>
          <w:rFonts w:ascii="Arial" w:hAnsi="Arial" w:cs="Arial"/>
          <w:szCs w:val="21"/>
        </w:rPr>
        <w:t xml:space="preserve"> </w:t>
      </w:r>
      <w:r w:rsidRPr="0041717A">
        <w:rPr>
          <w:rFonts w:ascii="Arial" w:hAnsi="Arial" w:cs="Arial"/>
          <w:szCs w:val="21"/>
        </w:rPr>
        <w:t xml:space="preserve">je investiční či neinvestiční akce realizovaná na území </w:t>
      </w:r>
      <w:r>
        <w:rPr>
          <w:rFonts w:ascii="Arial" w:hAnsi="Arial" w:cs="Arial"/>
          <w:szCs w:val="21"/>
        </w:rPr>
        <w:t>městského obvodu a jeho majetku,</w:t>
      </w:r>
    </w:p>
    <w:p w:rsidR="002D64D0" w:rsidRPr="004E47D5" w:rsidRDefault="002D64D0" w:rsidP="002D64D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 w:rsidRPr="008D0038">
        <w:rPr>
          <w:rFonts w:ascii="Arial" w:hAnsi="Arial" w:cs="Arial"/>
          <w:b/>
          <w:szCs w:val="21"/>
        </w:rPr>
        <w:t xml:space="preserve">Navrhovatel </w:t>
      </w:r>
      <w:r>
        <w:rPr>
          <w:rFonts w:ascii="Arial" w:hAnsi="Arial" w:cs="Arial"/>
          <w:szCs w:val="21"/>
        </w:rPr>
        <w:t xml:space="preserve">je </w:t>
      </w:r>
      <w:r w:rsidRPr="007D3771">
        <w:rPr>
          <w:rFonts w:ascii="Arial" w:hAnsi="Arial" w:cs="Arial"/>
          <w:bCs/>
          <w:szCs w:val="21"/>
        </w:rPr>
        <w:t>fyzická osoba starší 15 let</w:t>
      </w:r>
      <w:r>
        <w:rPr>
          <w:rFonts w:ascii="Arial" w:hAnsi="Arial" w:cs="Arial"/>
          <w:bCs/>
          <w:szCs w:val="21"/>
        </w:rPr>
        <w:t xml:space="preserve"> se vztahem k městskému obvodu (nemusí zde mít trvalé bydliště), která podala návrh projektu,</w:t>
      </w:r>
    </w:p>
    <w:p w:rsidR="008D0038" w:rsidRDefault="008D0038" w:rsidP="008D003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 w:rsidRPr="008C2619">
        <w:rPr>
          <w:rFonts w:ascii="Arial" w:hAnsi="Arial" w:cs="Arial"/>
          <w:b/>
          <w:szCs w:val="21"/>
        </w:rPr>
        <w:t>Komise pro otevřenou radnici a MA21</w:t>
      </w:r>
      <w:r w:rsidR="008C2619">
        <w:rPr>
          <w:rFonts w:ascii="Arial" w:hAnsi="Arial" w:cs="Arial"/>
          <w:szCs w:val="21"/>
        </w:rPr>
        <w:t xml:space="preserve"> je </w:t>
      </w:r>
      <w:r w:rsidR="002D64D0">
        <w:rPr>
          <w:rFonts w:ascii="Arial" w:hAnsi="Arial" w:cs="Arial"/>
          <w:szCs w:val="21"/>
        </w:rPr>
        <w:t>poradní orgán Rady městského obvodu, který se mimo jiné zabývá participativním rozpočtem</w:t>
      </w:r>
      <w:r w:rsidR="008C2619">
        <w:rPr>
          <w:rFonts w:ascii="Arial" w:hAnsi="Arial" w:cs="Arial"/>
          <w:szCs w:val="21"/>
        </w:rPr>
        <w:t>,</w:t>
      </w:r>
    </w:p>
    <w:p w:rsidR="004E47D5" w:rsidRPr="004E47D5" w:rsidRDefault="004E47D5" w:rsidP="008D003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 xml:space="preserve">Mobilní rozhlas </w:t>
      </w:r>
      <w:r w:rsidRPr="004E47D5">
        <w:rPr>
          <w:rFonts w:ascii="Arial" w:hAnsi="Arial" w:cs="Arial"/>
          <w:szCs w:val="21"/>
        </w:rPr>
        <w:t>je platforma</w:t>
      </w:r>
      <w:r>
        <w:rPr>
          <w:rFonts w:ascii="Arial" w:hAnsi="Arial" w:cs="Arial"/>
          <w:b/>
          <w:szCs w:val="21"/>
        </w:rPr>
        <w:t xml:space="preserve"> </w:t>
      </w:r>
      <w:r w:rsidRPr="004E47D5">
        <w:rPr>
          <w:rFonts w:ascii="Arial" w:hAnsi="Arial" w:cs="Arial"/>
          <w:szCs w:val="21"/>
        </w:rPr>
        <w:t>pro komunikaci</w:t>
      </w:r>
      <w:r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/>
          <w:szCs w:val="21"/>
        </w:rPr>
        <w:t>radnice s občany,</w:t>
      </w:r>
    </w:p>
    <w:p w:rsidR="004E47D5" w:rsidRPr="001B1F38" w:rsidRDefault="004E47D5" w:rsidP="001B1F3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 w:rsidRPr="001B1F38">
        <w:rPr>
          <w:rFonts w:ascii="Arial" w:hAnsi="Arial" w:cs="Arial"/>
          <w:b/>
          <w:szCs w:val="21"/>
        </w:rPr>
        <w:t>Koordinátor</w:t>
      </w:r>
      <w:r w:rsidRPr="001B1F38">
        <w:rPr>
          <w:rFonts w:ascii="Arial" w:hAnsi="Arial" w:cs="Arial"/>
          <w:szCs w:val="21"/>
        </w:rPr>
        <w:t xml:space="preserve"> participativního rozpočtu je </w:t>
      </w:r>
      <w:r w:rsidR="001B1F38">
        <w:rPr>
          <w:rFonts w:ascii="Arial" w:hAnsi="Arial" w:cs="Arial"/>
          <w:szCs w:val="21"/>
        </w:rPr>
        <w:t>z</w:t>
      </w:r>
      <w:r w:rsidR="001B1F38" w:rsidRPr="001B1F38">
        <w:rPr>
          <w:rFonts w:ascii="Arial" w:hAnsi="Arial" w:cs="Arial"/>
          <w:szCs w:val="21"/>
        </w:rPr>
        <w:t xml:space="preserve">aměstnanec </w:t>
      </w:r>
      <w:r w:rsidR="001B1F38">
        <w:rPr>
          <w:rFonts w:ascii="Arial" w:hAnsi="Arial" w:cs="Arial"/>
          <w:szCs w:val="21"/>
        </w:rPr>
        <w:t>městského obvodu</w:t>
      </w:r>
      <w:r w:rsidR="001B1F38" w:rsidRPr="001B1F38">
        <w:rPr>
          <w:rFonts w:ascii="Arial" w:hAnsi="Arial" w:cs="Arial"/>
          <w:szCs w:val="21"/>
        </w:rPr>
        <w:t xml:space="preserve"> </w:t>
      </w:r>
      <w:r w:rsidR="001B1F38">
        <w:rPr>
          <w:rFonts w:ascii="Arial" w:hAnsi="Arial" w:cs="Arial"/>
          <w:szCs w:val="21"/>
        </w:rPr>
        <w:t xml:space="preserve">zajišťující průběh </w:t>
      </w:r>
      <w:r w:rsidR="001B1F38" w:rsidRPr="001B1F38">
        <w:rPr>
          <w:rFonts w:ascii="Arial" w:hAnsi="Arial" w:cs="Arial"/>
          <w:szCs w:val="21"/>
        </w:rPr>
        <w:t>participativního</w:t>
      </w:r>
      <w:r w:rsidR="001B1F38">
        <w:rPr>
          <w:rFonts w:ascii="Arial" w:hAnsi="Arial" w:cs="Arial"/>
          <w:szCs w:val="21"/>
        </w:rPr>
        <w:t xml:space="preserve"> </w:t>
      </w:r>
      <w:r w:rsidR="001B1F38" w:rsidRPr="001B1F38">
        <w:rPr>
          <w:rFonts w:ascii="Arial" w:hAnsi="Arial" w:cs="Arial"/>
          <w:szCs w:val="21"/>
        </w:rPr>
        <w:t>rozpočtu</w:t>
      </w:r>
      <w:r w:rsidR="001B1F38">
        <w:rPr>
          <w:rFonts w:ascii="Arial" w:hAnsi="Arial" w:cs="Arial"/>
          <w:szCs w:val="21"/>
        </w:rPr>
        <w:t>.</w:t>
      </w:r>
    </w:p>
    <w:p w:rsidR="008D0038" w:rsidRDefault="008D0038" w:rsidP="00A874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:rsidR="008D0038" w:rsidRPr="00807EBD" w:rsidRDefault="008D0038" w:rsidP="008D0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Bližší informace k participativnímu rozpočtu, případně osobní konzultace návrhů projektů (nutná telefonická rezervace termínu!) Vám poskytne </w:t>
      </w:r>
      <w:r w:rsidRPr="00842457">
        <w:rPr>
          <w:rFonts w:ascii="Arial" w:hAnsi="Arial" w:cs="Arial"/>
          <w:szCs w:val="21"/>
        </w:rPr>
        <w:t>koordinátor participativního rozpočtu „</w:t>
      </w:r>
      <w:r w:rsidRPr="00AA1CA2">
        <w:rPr>
          <w:rFonts w:ascii="Arial" w:hAnsi="Arial" w:cs="Arial"/>
          <w:szCs w:val="21"/>
        </w:rPr>
        <w:t>Náš obvod</w:t>
      </w:r>
      <w:r w:rsidRPr="00842457">
        <w:rPr>
          <w:rFonts w:ascii="Arial" w:hAnsi="Arial" w:cs="Arial"/>
          <w:szCs w:val="21"/>
        </w:rPr>
        <w:t xml:space="preserve">“ – </w:t>
      </w:r>
      <w:r>
        <w:rPr>
          <w:rFonts w:ascii="Arial" w:hAnsi="Arial" w:cs="Arial"/>
          <w:szCs w:val="21"/>
        </w:rPr>
        <w:t>Mgr. Jan Horák, +420 599 442 950, jhorak@moap.ostrava.cz.</w:t>
      </w:r>
    </w:p>
    <w:p w:rsidR="00AB7819" w:rsidRPr="00913A56" w:rsidRDefault="00AB7819" w:rsidP="00913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:rsidR="00913A56" w:rsidRDefault="009E2123" w:rsidP="00913A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Průběh a fungování p</w:t>
      </w:r>
      <w:r w:rsidR="00AF55BD">
        <w:rPr>
          <w:rFonts w:ascii="Arial" w:hAnsi="Arial" w:cs="Arial"/>
          <w:b/>
          <w:bCs/>
          <w:szCs w:val="21"/>
        </w:rPr>
        <w:t xml:space="preserve">articipativního rozpočtu </w:t>
      </w:r>
      <w:r w:rsidR="005701A0">
        <w:rPr>
          <w:rFonts w:ascii="Arial" w:hAnsi="Arial" w:cs="Arial"/>
          <w:b/>
          <w:bCs/>
          <w:szCs w:val="21"/>
        </w:rPr>
        <w:t>městského obvodu</w:t>
      </w:r>
    </w:p>
    <w:p w:rsidR="00AF55BD" w:rsidRDefault="00AF55BD" w:rsidP="00AF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1"/>
        </w:rPr>
      </w:pPr>
    </w:p>
    <w:p w:rsidR="00AF55BD" w:rsidRPr="00AF55BD" w:rsidRDefault="00AF55BD" w:rsidP="00AF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AF55BD">
        <w:rPr>
          <w:rFonts w:ascii="Arial" w:hAnsi="Arial" w:cs="Arial"/>
          <w:bCs/>
          <w:szCs w:val="21"/>
        </w:rPr>
        <w:t xml:space="preserve">Participativní rozpočet </w:t>
      </w:r>
      <w:r w:rsidR="005B6BB7">
        <w:rPr>
          <w:rFonts w:ascii="Arial" w:hAnsi="Arial" w:cs="Arial"/>
          <w:bCs/>
          <w:szCs w:val="21"/>
        </w:rPr>
        <w:t>městského obvodu</w:t>
      </w:r>
      <w:r w:rsidRPr="00AF55BD">
        <w:rPr>
          <w:rFonts w:ascii="Arial" w:hAnsi="Arial" w:cs="Arial"/>
          <w:bCs/>
          <w:szCs w:val="21"/>
        </w:rPr>
        <w:t xml:space="preserve"> je složen z několika na se</w:t>
      </w:r>
      <w:r w:rsidR="005B6BB7">
        <w:rPr>
          <w:rFonts w:ascii="Arial" w:hAnsi="Arial" w:cs="Arial"/>
          <w:bCs/>
          <w:szCs w:val="21"/>
        </w:rPr>
        <w:t>be navazujících a </w:t>
      </w:r>
      <w:r w:rsidR="00D97E92">
        <w:rPr>
          <w:rFonts w:ascii="Arial" w:hAnsi="Arial" w:cs="Arial"/>
          <w:bCs/>
          <w:szCs w:val="21"/>
        </w:rPr>
        <w:t>pravidelně se </w:t>
      </w:r>
      <w:r w:rsidRPr="00AF55BD">
        <w:rPr>
          <w:rFonts w:ascii="Arial" w:hAnsi="Arial" w:cs="Arial"/>
          <w:bCs/>
          <w:szCs w:val="21"/>
        </w:rPr>
        <w:t>opakujících etap:</w:t>
      </w:r>
    </w:p>
    <w:p w:rsidR="00AF55BD" w:rsidRPr="00AF55BD" w:rsidRDefault="00285800" w:rsidP="00AF55B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z</w:t>
      </w:r>
      <w:r w:rsidR="00AF55BD" w:rsidRPr="00AF55BD">
        <w:rPr>
          <w:rFonts w:ascii="Arial" w:hAnsi="Arial" w:cs="Arial"/>
          <w:bCs/>
          <w:szCs w:val="21"/>
        </w:rPr>
        <w:t xml:space="preserve">veřejnění </w:t>
      </w:r>
      <w:r w:rsidR="00797106">
        <w:rPr>
          <w:rFonts w:ascii="Arial" w:hAnsi="Arial" w:cs="Arial"/>
          <w:bCs/>
          <w:szCs w:val="21"/>
        </w:rPr>
        <w:t>p</w:t>
      </w:r>
      <w:r w:rsidR="00AF55BD" w:rsidRPr="00AF55BD">
        <w:rPr>
          <w:rFonts w:ascii="Arial" w:hAnsi="Arial" w:cs="Arial"/>
          <w:bCs/>
          <w:szCs w:val="21"/>
        </w:rPr>
        <w:t>ravidel k předkládání návrhů projektů</w:t>
      </w:r>
      <w:r w:rsidR="002212D9">
        <w:rPr>
          <w:rFonts w:ascii="Arial" w:hAnsi="Arial" w:cs="Arial"/>
          <w:bCs/>
          <w:szCs w:val="21"/>
        </w:rPr>
        <w:t>,</w:t>
      </w:r>
    </w:p>
    <w:p w:rsidR="00AF55BD" w:rsidRPr="00AF55BD" w:rsidRDefault="00285800" w:rsidP="00AF55B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p</w:t>
      </w:r>
      <w:r w:rsidR="00AF55BD" w:rsidRPr="00AF55BD">
        <w:rPr>
          <w:rFonts w:ascii="Arial" w:hAnsi="Arial" w:cs="Arial"/>
          <w:bCs/>
          <w:szCs w:val="21"/>
        </w:rPr>
        <w:t>odávání návrhů projektů</w:t>
      </w:r>
      <w:r w:rsidR="002212D9">
        <w:rPr>
          <w:rFonts w:ascii="Arial" w:hAnsi="Arial" w:cs="Arial"/>
          <w:bCs/>
          <w:szCs w:val="21"/>
        </w:rPr>
        <w:t>,</w:t>
      </w:r>
    </w:p>
    <w:p w:rsidR="00AF55BD" w:rsidRPr="004957EA" w:rsidRDefault="00285800" w:rsidP="00AF55B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p</w:t>
      </w:r>
      <w:r w:rsidR="004957EA" w:rsidRPr="004957EA">
        <w:rPr>
          <w:rFonts w:ascii="Arial" w:hAnsi="Arial" w:cs="Arial"/>
          <w:bCs/>
          <w:szCs w:val="21"/>
        </w:rPr>
        <w:t>osuzování formální správnosti a proveditelnosti projektů</w:t>
      </w:r>
      <w:r w:rsidR="003349B7">
        <w:rPr>
          <w:rFonts w:ascii="Arial" w:hAnsi="Arial" w:cs="Arial"/>
          <w:bCs/>
          <w:szCs w:val="21"/>
        </w:rPr>
        <w:t xml:space="preserve"> </w:t>
      </w:r>
      <w:r w:rsidR="00BA0E4D">
        <w:rPr>
          <w:rFonts w:ascii="Arial" w:hAnsi="Arial" w:cs="Arial"/>
          <w:bCs/>
          <w:szCs w:val="21"/>
        </w:rPr>
        <w:t>městským obvodem</w:t>
      </w:r>
      <w:r w:rsidR="00AF55BD" w:rsidRPr="004957EA">
        <w:rPr>
          <w:rFonts w:ascii="Arial" w:hAnsi="Arial" w:cs="Arial"/>
          <w:bCs/>
          <w:szCs w:val="21"/>
        </w:rPr>
        <w:t xml:space="preserve"> (kontrola splnění formálních náležitostí, kontrola př</w:t>
      </w:r>
      <w:r w:rsidR="00BA0E4D">
        <w:rPr>
          <w:rFonts w:ascii="Arial" w:hAnsi="Arial" w:cs="Arial"/>
          <w:bCs/>
          <w:szCs w:val="21"/>
        </w:rPr>
        <w:t>ijatelnosti - odborné posouzení</w:t>
      </w:r>
      <w:r w:rsidR="00AF55BD" w:rsidRPr="004957EA">
        <w:rPr>
          <w:rFonts w:ascii="Arial" w:hAnsi="Arial" w:cs="Arial"/>
          <w:bCs/>
          <w:szCs w:val="21"/>
        </w:rPr>
        <w:t>)</w:t>
      </w:r>
      <w:r w:rsidR="002212D9">
        <w:rPr>
          <w:rFonts w:ascii="Arial" w:hAnsi="Arial" w:cs="Arial"/>
          <w:bCs/>
          <w:szCs w:val="21"/>
        </w:rPr>
        <w:t>,</w:t>
      </w:r>
    </w:p>
    <w:p w:rsidR="00AF55BD" w:rsidRPr="004C25F9" w:rsidRDefault="00285800" w:rsidP="00AF55B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v</w:t>
      </w:r>
      <w:r w:rsidR="00AF55BD" w:rsidRPr="004C25F9">
        <w:rPr>
          <w:rFonts w:ascii="Arial" w:hAnsi="Arial" w:cs="Arial"/>
          <w:bCs/>
          <w:szCs w:val="21"/>
        </w:rPr>
        <w:t>eřejné projednání projektů</w:t>
      </w:r>
      <w:r w:rsidR="002212D9">
        <w:rPr>
          <w:rFonts w:ascii="Arial" w:hAnsi="Arial" w:cs="Arial"/>
          <w:bCs/>
          <w:szCs w:val="21"/>
        </w:rPr>
        <w:t>,</w:t>
      </w:r>
    </w:p>
    <w:p w:rsidR="00AF55BD" w:rsidRPr="00AF55BD" w:rsidRDefault="00285800" w:rsidP="00AF55B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h</w:t>
      </w:r>
      <w:r w:rsidR="00AF55BD" w:rsidRPr="00AF55BD">
        <w:rPr>
          <w:rFonts w:ascii="Arial" w:hAnsi="Arial" w:cs="Arial"/>
          <w:bCs/>
          <w:szCs w:val="21"/>
        </w:rPr>
        <w:t>lasování veřejnosti</w:t>
      </w:r>
      <w:r w:rsidR="002212D9">
        <w:rPr>
          <w:rFonts w:ascii="Arial" w:hAnsi="Arial" w:cs="Arial"/>
          <w:bCs/>
          <w:szCs w:val="21"/>
        </w:rPr>
        <w:t>,</w:t>
      </w:r>
    </w:p>
    <w:p w:rsidR="00AF55BD" w:rsidRPr="00AF55BD" w:rsidRDefault="00285800" w:rsidP="00AF55B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z</w:t>
      </w:r>
      <w:r w:rsidR="00AF55BD" w:rsidRPr="00AF55BD">
        <w:rPr>
          <w:rFonts w:ascii="Arial" w:hAnsi="Arial" w:cs="Arial"/>
          <w:bCs/>
          <w:szCs w:val="21"/>
        </w:rPr>
        <w:t>veřejnění vítězných projektů</w:t>
      </w:r>
      <w:r w:rsidR="002212D9">
        <w:rPr>
          <w:rFonts w:ascii="Arial" w:hAnsi="Arial" w:cs="Arial"/>
          <w:bCs/>
          <w:szCs w:val="21"/>
        </w:rPr>
        <w:t>,</w:t>
      </w:r>
    </w:p>
    <w:p w:rsidR="00AF55BD" w:rsidRDefault="00285800" w:rsidP="00AF55B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r</w:t>
      </w:r>
      <w:r w:rsidR="00AF55BD" w:rsidRPr="00AF55BD">
        <w:rPr>
          <w:rFonts w:ascii="Arial" w:hAnsi="Arial" w:cs="Arial"/>
          <w:bCs/>
          <w:szCs w:val="21"/>
        </w:rPr>
        <w:t>ealizace vítězných projektů</w:t>
      </w:r>
      <w:r w:rsidR="0028528B">
        <w:rPr>
          <w:rFonts w:ascii="Arial" w:hAnsi="Arial" w:cs="Arial"/>
          <w:bCs/>
          <w:szCs w:val="21"/>
        </w:rPr>
        <w:t xml:space="preserve"> (veřejnost bude informována o průběhu realizace).</w:t>
      </w:r>
    </w:p>
    <w:p w:rsidR="0096366A" w:rsidRDefault="0096366A" w:rsidP="00963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</w:p>
    <w:p w:rsidR="0096366A" w:rsidRDefault="00431943" w:rsidP="00963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Každý ročník p</w:t>
      </w:r>
      <w:r w:rsidR="0096366A">
        <w:rPr>
          <w:rFonts w:ascii="Arial" w:hAnsi="Arial" w:cs="Arial"/>
          <w:bCs/>
          <w:szCs w:val="21"/>
        </w:rPr>
        <w:t>articipativního rozpo</w:t>
      </w:r>
      <w:r w:rsidR="00B14BC7">
        <w:rPr>
          <w:rFonts w:ascii="Arial" w:hAnsi="Arial" w:cs="Arial"/>
          <w:bCs/>
          <w:szCs w:val="21"/>
        </w:rPr>
        <w:t xml:space="preserve">čtu </w:t>
      </w:r>
      <w:r>
        <w:rPr>
          <w:rFonts w:ascii="Arial" w:hAnsi="Arial" w:cs="Arial"/>
          <w:bCs/>
          <w:szCs w:val="21"/>
        </w:rPr>
        <w:t>„</w:t>
      </w:r>
      <w:r w:rsidRPr="00AA1CA2">
        <w:rPr>
          <w:rFonts w:ascii="Arial" w:hAnsi="Arial" w:cs="Arial"/>
          <w:bCs/>
          <w:szCs w:val="21"/>
        </w:rPr>
        <w:t>Náš obvod</w:t>
      </w:r>
      <w:r>
        <w:rPr>
          <w:rFonts w:ascii="Arial" w:hAnsi="Arial" w:cs="Arial"/>
          <w:bCs/>
          <w:szCs w:val="21"/>
        </w:rPr>
        <w:t>“</w:t>
      </w:r>
      <w:r w:rsidR="00B14BC7">
        <w:rPr>
          <w:rFonts w:ascii="Arial" w:hAnsi="Arial" w:cs="Arial"/>
          <w:bCs/>
          <w:szCs w:val="21"/>
        </w:rPr>
        <w:t xml:space="preserve"> je zahájen zveřejněním, </w:t>
      </w:r>
      <w:r w:rsidR="0096366A">
        <w:rPr>
          <w:rFonts w:ascii="Arial" w:hAnsi="Arial" w:cs="Arial"/>
          <w:bCs/>
          <w:szCs w:val="21"/>
        </w:rPr>
        <w:t>případně aktualizací</w:t>
      </w:r>
      <w:r w:rsidR="00B14BC7">
        <w:rPr>
          <w:rFonts w:ascii="Arial" w:hAnsi="Arial" w:cs="Arial"/>
          <w:bCs/>
          <w:szCs w:val="21"/>
        </w:rPr>
        <w:t>,</w:t>
      </w:r>
      <w:r w:rsidR="0096366A">
        <w:rPr>
          <w:rFonts w:ascii="Arial" w:hAnsi="Arial" w:cs="Arial"/>
          <w:bCs/>
          <w:szCs w:val="21"/>
        </w:rPr>
        <w:t xml:space="preserve"> </w:t>
      </w:r>
      <w:r w:rsidR="00B14BC7">
        <w:rPr>
          <w:rFonts w:ascii="Arial" w:hAnsi="Arial" w:cs="Arial"/>
          <w:bCs/>
          <w:szCs w:val="21"/>
        </w:rPr>
        <w:t xml:space="preserve">těchto </w:t>
      </w:r>
      <w:r w:rsidR="00797106">
        <w:rPr>
          <w:rFonts w:ascii="Arial" w:hAnsi="Arial" w:cs="Arial"/>
          <w:bCs/>
          <w:szCs w:val="21"/>
        </w:rPr>
        <w:t>p</w:t>
      </w:r>
      <w:r w:rsidR="0096366A">
        <w:rPr>
          <w:rFonts w:ascii="Arial" w:hAnsi="Arial" w:cs="Arial"/>
          <w:bCs/>
          <w:szCs w:val="21"/>
        </w:rPr>
        <w:t xml:space="preserve">ravidel, po jejich předchozím schválení usnesením </w:t>
      </w:r>
      <w:r w:rsidR="005701A0">
        <w:rPr>
          <w:rFonts w:ascii="Arial" w:hAnsi="Arial" w:cs="Arial"/>
          <w:bCs/>
          <w:szCs w:val="21"/>
        </w:rPr>
        <w:t>zastupitelstva</w:t>
      </w:r>
      <w:r w:rsidR="0096366A">
        <w:rPr>
          <w:rFonts w:ascii="Arial" w:hAnsi="Arial" w:cs="Arial"/>
          <w:bCs/>
          <w:szCs w:val="21"/>
        </w:rPr>
        <w:t xml:space="preserve"> městského obvodu. </w:t>
      </w:r>
      <w:r w:rsidR="00B14BC7">
        <w:rPr>
          <w:rFonts w:ascii="Arial" w:hAnsi="Arial" w:cs="Arial"/>
          <w:bCs/>
          <w:szCs w:val="21"/>
        </w:rPr>
        <w:t>Pravidla zároveň slouží, jako v</w:t>
      </w:r>
      <w:r w:rsidR="0096366A">
        <w:rPr>
          <w:rFonts w:ascii="Arial" w:hAnsi="Arial" w:cs="Arial"/>
          <w:bCs/>
          <w:szCs w:val="21"/>
        </w:rPr>
        <w:t>ýzva</w:t>
      </w:r>
      <w:r w:rsidR="00B14BC7">
        <w:rPr>
          <w:rFonts w:ascii="Arial" w:hAnsi="Arial" w:cs="Arial"/>
          <w:bCs/>
          <w:szCs w:val="21"/>
        </w:rPr>
        <w:t xml:space="preserve"> k předkládání </w:t>
      </w:r>
      <w:r w:rsidR="00F56FAC">
        <w:rPr>
          <w:rFonts w:ascii="Arial" w:hAnsi="Arial" w:cs="Arial"/>
          <w:bCs/>
          <w:szCs w:val="21"/>
        </w:rPr>
        <w:t>návrhů projektů v daném ročníku.</w:t>
      </w:r>
    </w:p>
    <w:p w:rsidR="00A52DED" w:rsidRDefault="00A52DED" w:rsidP="00963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</w:p>
    <w:p w:rsidR="00A52DED" w:rsidRPr="0096366A" w:rsidRDefault="00A52DED" w:rsidP="00963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 xml:space="preserve">O všech aktivitách bude městský obvod informovat prostřednictvím svých </w:t>
      </w:r>
      <w:r w:rsidR="005701A0">
        <w:rPr>
          <w:rFonts w:ascii="Arial" w:hAnsi="Arial" w:cs="Arial"/>
          <w:bCs/>
          <w:szCs w:val="21"/>
        </w:rPr>
        <w:t xml:space="preserve">komunikačních kanálů, zejména </w:t>
      </w:r>
      <w:r>
        <w:rPr>
          <w:rFonts w:ascii="Arial" w:hAnsi="Arial" w:cs="Arial"/>
          <w:bCs/>
          <w:szCs w:val="21"/>
        </w:rPr>
        <w:t>webových stránek</w:t>
      </w:r>
      <w:r w:rsidR="00431943">
        <w:rPr>
          <w:rFonts w:ascii="Arial" w:hAnsi="Arial" w:cs="Arial"/>
          <w:bCs/>
          <w:szCs w:val="21"/>
        </w:rPr>
        <w:t>, webových stránek p</w:t>
      </w:r>
      <w:r w:rsidR="00324188">
        <w:rPr>
          <w:rFonts w:ascii="Arial" w:hAnsi="Arial" w:cs="Arial"/>
          <w:bCs/>
          <w:szCs w:val="21"/>
        </w:rPr>
        <w:t>articipativního rozpočtu (</w:t>
      </w:r>
      <w:r w:rsidR="00324188" w:rsidRPr="00AA1CA2">
        <w:rPr>
          <w:rFonts w:ascii="Arial" w:hAnsi="Arial" w:cs="Arial"/>
          <w:bCs/>
          <w:szCs w:val="21"/>
        </w:rPr>
        <w:t>wwww</w:t>
      </w:r>
      <w:r w:rsidR="00431943" w:rsidRPr="00AA1CA2">
        <w:rPr>
          <w:rFonts w:ascii="Arial" w:hAnsi="Arial" w:cs="Arial"/>
          <w:bCs/>
          <w:szCs w:val="21"/>
        </w:rPr>
        <w:t>.nasobvod.cz</w:t>
      </w:r>
      <w:r w:rsidR="00324188">
        <w:rPr>
          <w:rFonts w:ascii="Arial" w:hAnsi="Arial" w:cs="Arial"/>
          <w:bCs/>
          <w:szCs w:val="21"/>
        </w:rPr>
        <w:t>)</w:t>
      </w:r>
      <w:r>
        <w:rPr>
          <w:rFonts w:ascii="Arial" w:hAnsi="Arial" w:cs="Arial"/>
          <w:bCs/>
          <w:szCs w:val="21"/>
        </w:rPr>
        <w:t xml:space="preserve">, </w:t>
      </w:r>
      <w:r w:rsidRPr="00A52DED">
        <w:rPr>
          <w:rFonts w:ascii="Arial" w:hAnsi="Arial" w:cs="Arial"/>
          <w:bCs/>
          <w:szCs w:val="21"/>
        </w:rPr>
        <w:t xml:space="preserve">profilu na </w:t>
      </w:r>
      <w:r w:rsidR="00797106">
        <w:rPr>
          <w:rFonts w:ascii="Arial" w:hAnsi="Arial" w:cs="Arial"/>
          <w:bCs/>
          <w:szCs w:val="21"/>
        </w:rPr>
        <w:t>f</w:t>
      </w:r>
      <w:r w:rsidR="00324188">
        <w:rPr>
          <w:rFonts w:ascii="Arial" w:hAnsi="Arial" w:cs="Arial"/>
          <w:bCs/>
          <w:szCs w:val="21"/>
        </w:rPr>
        <w:t xml:space="preserve">acebooku, zpravodaje CENTRUM, </w:t>
      </w:r>
      <w:r w:rsidRPr="00A52DED">
        <w:rPr>
          <w:rFonts w:ascii="Arial" w:hAnsi="Arial" w:cs="Arial"/>
          <w:bCs/>
          <w:szCs w:val="21"/>
        </w:rPr>
        <w:t>Mobilního rozhlasu</w:t>
      </w:r>
      <w:r w:rsidR="005701A0">
        <w:rPr>
          <w:rFonts w:ascii="Arial" w:hAnsi="Arial" w:cs="Arial"/>
          <w:bCs/>
          <w:szCs w:val="21"/>
        </w:rPr>
        <w:t xml:space="preserve"> a </w:t>
      </w:r>
      <w:r w:rsidR="00324188">
        <w:rPr>
          <w:rFonts w:ascii="Arial" w:hAnsi="Arial" w:cs="Arial"/>
          <w:bCs/>
          <w:szCs w:val="21"/>
        </w:rPr>
        <w:t>propagačních tiskovin</w:t>
      </w:r>
      <w:r w:rsidRPr="00A52DED">
        <w:rPr>
          <w:rFonts w:ascii="Arial" w:hAnsi="Arial" w:cs="Arial"/>
          <w:bCs/>
          <w:szCs w:val="21"/>
        </w:rPr>
        <w:t>.</w:t>
      </w:r>
    </w:p>
    <w:p w:rsidR="00AF55BD" w:rsidRPr="00AF55BD" w:rsidRDefault="00AF55BD" w:rsidP="00AF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1"/>
        </w:rPr>
      </w:pPr>
    </w:p>
    <w:p w:rsidR="00913A56" w:rsidRPr="00913A56" w:rsidRDefault="00913A56" w:rsidP="00913A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Podávání návrhů projektů</w:t>
      </w:r>
    </w:p>
    <w:p w:rsidR="00AF55BD" w:rsidRDefault="00AF55BD" w:rsidP="00913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1"/>
        </w:rPr>
      </w:pPr>
    </w:p>
    <w:p w:rsidR="00324188" w:rsidRDefault="00324188" w:rsidP="00324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EB2B09">
        <w:rPr>
          <w:rFonts w:ascii="Arial" w:hAnsi="Arial" w:cs="Arial"/>
          <w:bCs/>
          <w:szCs w:val="21"/>
        </w:rPr>
        <w:t xml:space="preserve">Navrhovaný projekt musí být veřejně přínosný a musí jej svým podpisem podpořit </w:t>
      </w:r>
      <w:r w:rsidRPr="00324188">
        <w:rPr>
          <w:rFonts w:ascii="Arial" w:hAnsi="Arial" w:cs="Arial"/>
          <w:bCs/>
          <w:szCs w:val="21"/>
        </w:rPr>
        <w:t>minimálně 15 osob starších 15 let</w:t>
      </w:r>
      <w:r w:rsidRPr="00EB2B09">
        <w:rPr>
          <w:rFonts w:ascii="Arial" w:hAnsi="Arial" w:cs="Arial"/>
          <w:bCs/>
          <w:szCs w:val="21"/>
        </w:rPr>
        <w:t xml:space="preserve"> (dokládá se vypl</w:t>
      </w:r>
      <w:r w:rsidR="00D57F56">
        <w:rPr>
          <w:rFonts w:ascii="Arial" w:hAnsi="Arial" w:cs="Arial"/>
          <w:bCs/>
          <w:szCs w:val="21"/>
        </w:rPr>
        <w:t>něným podpisovým archem – tzv. s</w:t>
      </w:r>
      <w:r w:rsidRPr="00EB2B09">
        <w:rPr>
          <w:rFonts w:ascii="Arial" w:hAnsi="Arial" w:cs="Arial"/>
          <w:bCs/>
          <w:szCs w:val="21"/>
        </w:rPr>
        <w:t>eznam podporovatelů navrhovaného projektu</w:t>
      </w:r>
      <w:r>
        <w:rPr>
          <w:rFonts w:ascii="Arial" w:hAnsi="Arial" w:cs="Arial"/>
          <w:bCs/>
          <w:szCs w:val="21"/>
        </w:rPr>
        <w:t xml:space="preserve"> – ke</w:t>
      </w:r>
      <w:r w:rsidR="00431943">
        <w:rPr>
          <w:rFonts w:ascii="Arial" w:hAnsi="Arial" w:cs="Arial"/>
          <w:bCs/>
          <w:szCs w:val="21"/>
        </w:rPr>
        <w:t xml:space="preserve"> stažení na webových stránkách p</w:t>
      </w:r>
      <w:r>
        <w:rPr>
          <w:rFonts w:ascii="Arial" w:hAnsi="Arial" w:cs="Arial"/>
          <w:bCs/>
          <w:szCs w:val="21"/>
        </w:rPr>
        <w:t>articipativního rozpočtu</w:t>
      </w:r>
      <w:r w:rsidRPr="00EB2B09">
        <w:rPr>
          <w:rFonts w:ascii="Arial" w:hAnsi="Arial" w:cs="Arial"/>
          <w:bCs/>
          <w:szCs w:val="21"/>
        </w:rPr>
        <w:t>).</w:t>
      </w:r>
    </w:p>
    <w:p w:rsidR="00324188" w:rsidRDefault="00324188" w:rsidP="007D3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</w:p>
    <w:p w:rsidR="002B729D" w:rsidRDefault="007D3771" w:rsidP="007D3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7D3771">
        <w:rPr>
          <w:rFonts w:ascii="Arial" w:hAnsi="Arial" w:cs="Arial"/>
          <w:bCs/>
          <w:szCs w:val="21"/>
        </w:rPr>
        <w:lastRenderedPageBreak/>
        <w:t>Navrhovatelem může být fyzická osoba starší 15 let</w:t>
      </w:r>
      <w:r>
        <w:rPr>
          <w:rFonts w:ascii="Arial" w:hAnsi="Arial" w:cs="Arial"/>
          <w:bCs/>
          <w:szCs w:val="21"/>
        </w:rPr>
        <w:t>, která má vztah k městskému obvodu (žije zde, pracuje, studuje</w:t>
      </w:r>
      <w:r w:rsidRPr="007D3771">
        <w:rPr>
          <w:rFonts w:ascii="Arial" w:hAnsi="Arial" w:cs="Arial"/>
          <w:bCs/>
          <w:szCs w:val="21"/>
        </w:rPr>
        <w:t xml:space="preserve"> nebo tráví pravidelně svůj volný čas</w:t>
      </w:r>
      <w:r>
        <w:rPr>
          <w:rFonts w:ascii="Arial" w:hAnsi="Arial" w:cs="Arial"/>
          <w:bCs/>
          <w:szCs w:val="21"/>
        </w:rPr>
        <w:t xml:space="preserve">). </w:t>
      </w:r>
      <w:r w:rsidRPr="007D3771">
        <w:rPr>
          <w:rFonts w:ascii="Arial" w:hAnsi="Arial" w:cs="Arial"/>
          <w:bCs/>
          <w:szCs w:val="21"/>
        </w:rPr>
        <w:t>Nemusí se</w:t>
      </w:r>
      <w:r>
        <w:rPr>
          <w:rFonts w:ascii="Arial" w:hAnsi="Arial" w:cs="Arial"/>
          <w:bCs/>
          <w:szCs w:val="21"/>
        </w:rPr>
        <w:t xml:space="preserve"> jednat o osobu, která má v místě trvalé</w:t>
      </w:r>
      <w:r w:rsidRPr="007D3771">
        <w:rPr>
          <w:rFonts w:ascii="Arial" w:hAnsi="Arial" w:cs="Arial"/>
          <w:bCs/>
          <w:szCs w:val="21"/>
        </w:rPr>
        <w:t xml:space="preserve"> bydliště.</w:t>
      </w:r>
    </w:p>
    <w:p w:rsidR="00A52DED" w:rsidRDefault="00A52DED" w:rsidP="007D37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</w:p>
    <w:p w:rsidR="00A52DED" w:rsidRDefault="00A52DED" w:rsidP="00A52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 xml:space="preserve">Každý navrhovatel může podat maximálně 5 návrhů projektů. </w:t>
      </w:r>
      <w:r w:rsidRPr="00A52DED">
        <w:rPr>
          <w:rFonts w:ascii="Arial" w:hAnsi="Arial" w:cs="Arial"/>
          <w:bCs/>
          <w:szCs w:val="21"/>
        </w:rPr>
        <w:t>Navrhovatelé jsou</w:t>
      </w:r>
      <w:r>
        <w:rPr>
          <w:rFonts w:ascii="Arial" w:hAnsi="Arial" w:cs="Arial"/>
          <w:bCs/>
          <w:szCs w:val="21"/>
        </w:rPr>
        <w:t xml:space="preserve"> stěžejními osobami</w:t>
      </w:r>
      <w:r w:rsidRPr="00A52DED">
        <w:rPr>
          <w:rFonts w:ascii="Arial" w:hAnsi="Arial" w:cs="Arial"/>
          <w:bCs/>
          <w:szCs w:val="21"/>
        </w:rPr>
        <w:t xml:space="preserve">, u kterých je žádoucí aktivní komunikace </w:t>
      </w:r>
      <w:r>
        <w:rPr>
          <w:rFonts w:ascii="Arial" w:hAnsi="Arial" w:cs="Arial"/>
          <w:bCs/>
          <w:szCs w:val="21"/>
        </w:rPr>
        <w:t>a spo</w:t>
      </w:r>
      <w:r w:rsidR="00431943">
        <w:rPr>
          <w:rFonts w:ascii="Arial" w:hAnsi="Arial" w:cs="Arial"/>
          <w:bCs/>
          <w:szCs w:val="21"/>
        </w:rPr>
        <w:t>lupráce v rámci celého procesu p</w:t>
      </w:r>
      <w:r>
        <w:rPr>
          <w:rFonts w:ascii="Arial" w:hAnsi="Arial" w:cs="Arial"/>
          <w:bCs/>
          <w:szCs w:val="21"/>
        </w:rPr>
        <w:t>articipativního rozpočtu</w:t>
      </w:r>
      <w:r w:rsidRPr="00A52DED">
        <w:rPr>
          <w:rFonts w:ascii="Arial" w:hAnsi="Arial" w:cs="Arial"/>
          <w:bCs/>
          <w:szCs w:val="21"/>
        </w:rPr>
        <w:t>.</w:t>
      </w:r>
    </w:p>
    <w:p w:rsidR="00563610" w:rsidRPr="000379B6" w:rsidRDefault="00563610" w:rsidP="0056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  <w:highlight w:val="yellow"/>
        </w:rPr>
      </w:pPr>
    </w:p>
    <w:p w:rsidR="00806D32" w:rsidRPr="00704161" w:rsidRDefault="00806D32" w:rsidP="0056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704161">
        <w:rPr>
          <w:rFonts w:ascii="Arial" w:hAnsi="Arial" w:cs="Arial"/>
          <w:bCs/>
          <w:szCs w:val="21"/>
        </w:rPr>
        <w:t>Finanční částka vyčleněná z rozpočtu městského obvodu pr</w:t>
      </w:r>
      <w:r w:rsidR="00431943">
        <w:rPr>
          <w:rFonts w:ascii="Arial" w:hAnsi="Arial" w:cs="Arial"/>
          <w:bCs/>
          <w:szCs w:val="21"/>
        </w:rPr>
        <w:t>o realizaci vítězných projektů p</w:t>
      </w:r>
      <w:r w:rsidRPr="00704161">
        <w:rPr>
          <w:rFonts w:ascii="Arial" w:hAnsi="Arial" w:cs="Arial"/>
          <w:bCs/>
          <w:szCs w:val="21"/>
        </w:rPr>
        <w:t xml:space="preserve">articipativního rozpočtu v roce 2021 </w:t>
      </w:r>
      <w:r w:rsidRPr="00273E43">
        <w:rPr>
          <w:rFonts w:ascii="Arial" w:hAnsi="Arial" w:cs="Arial"/>
          <w:bCs/>
          <w:szCs w:val="21"/>
        </w:rPr>
        <w:t xml:space="preserve">činí </w:t>
      </w:r>
      <w:r w:rsidR="00273E43" w:rsidRPr="00273E43">
        <w:rPr>
          <w:rFonts w:ascii="Arial" w:hAnsi="Arial" w:cs="Arial"/>
          <w:bCs/>
          <w:szCs w:val="21"/>
        </w:rPr>
        <w:t>1 000 000</w:t>
      </w:r>
      <w:r w:rsidRPr="00273E43">
        <w:rPr>
          <w:rFonts w:ascii="Arial" w:hAnsi="Arial" w:cs="Arial"/>
          <w:bCs/>
          <w:szCs w:val="21"/>
        </w:rPr>
        <w:t xml:space="preserve"> Kč</w:t>
      </w:r>
      <w:r w:rsidR="009602D6">
        <w:rPr>
          <w:rFonts w:ascii="Arial" w:hAnsi="Arial" w:cs="Arial"/>
          <w:bCs/>
          <w:szCs w:val="21"/>
        </w:rPr>
        <w:t xml:space="preserve"> včetně</w:t>
      </w:r>
      <w:r w:rsidR="009804E2">
        <w:rPr>
          <w:rFonts w:ascii="Arial" w:hAnsi="Arial" w:cs="Arial"/>
          <w:bCs/>
          <w:szCs w:val="21"/>
        </w:rPr>
        <w:t xml:space="preserve"> DPH</w:t>
      </w:r>
      <w:r w:rsidRPr="00273E43">
        <w:rPr>
          <w:rFonts w:ascii="Arial" w:hAnsi="Arial" w:cs="Arial"/>
          <w:bCs/>
          <w:szCs w:val="21"/>
        </w:rPr>
        <w:t>.</w:t>
      </w:r>
      <w:r w:rsidRPr="00704161">
        <w:rPr>
          <w:rFonts w:ascii="Arial" w:hAnsi="Arial" w:cs="Arial"/>
          <w:bCs/>
          <w:szCs w:val="21"/>
        </w:rPr>
        <w:t xml:space="preserve"> Náklady na realizac</w:t>
      </w:r>
      <w:r w:rsidR="00285800">
        <w:rPr>
          <w:rFonts w:ascii="Arial" w:hAnsi="Arial" w:cs="Arial"/>
          <w:bCs/>
          <w:szCs w:val="21"/>
        </w:rPr>
        <w:t>i jednoho projektu musí být minimálně</w:t>
      </w:r>
      <w:r w:rsidRPr="00704161">
        <w:rPr>
          <w:rFonts w:ascii="Arial" w:hAnsi="Arial" w:cs="Arial"/>
          <w:bCs/>
          <w:szCs w:val="21"/>
        </w:rPr>
        <w:t xml:space="preserve"> 20 000 Kč</w:t>
      </w:r>
      <w:r w:rsidR="009602D6">
        <w:rPr>
          <w:rFonts w:ascii="Arial" w:hAnsi="Arial" w:cs="Arial"/>
          <w:bCs/>
          <w:szCs w:val="21"/>
        </w:rPr>
        <w:t xml:space="preserve"> včetně</w:t>
      </w:r>
      <w:r w:rsidR="009804E2">
        <w:rPr>
          <w:rFonts w:ascii="Arial" w:hAnsi="Arial" w:cs="Arial"/>
          <w:bCs/>
          <w:szCs w:val="21"/>
        </w:rPr>
        <w:t xml:space="preserve"> DPH</w:t>
      </w:r>
      <w:r w:rsidRPr="00704161">
        <w:rPr>
          <w:rFonts w:ascii="Arial" w:hAnsi="Arial" w:cs="Arial"/>
          <w:bCs/>
          <w:szCs w:val="21"/>
        </w:rPr>
        <w:t xml:space="preserve"> a maximálně </w:t>
      </w:r>
      <w:r w:rsidR="00273E43" w:rsidRPr="00273E43">
        <w:rPr>
          <w:rFonts w:ascii="Arial" w:hAnsi="Arial" w:cs="Arial"/>
          <w:bCs/>
          <w:szCs w:val="21"/>
        </w:rPr>
        <w:t>400 000</w:t>
      </w:r>
      <w:r w:rsidRPr="00273E43">
        <w:rPr>
          <w:rFonts w:ascii="Arial" w:hAnsi="Arial" w:cs="Arial"/>
          <w:bCs/>
          <w:szCs w:val="21"/>
        </w:rPr>
        <w:t xml:space="preserve"> Kč</w:t>
      </w:r>
      <w:r w:rsidR="009602D6">
        <w:rPr>
          <w:rFonts w:ascii="Arial" w:hAnsi="Arial" w:cs="Arial"/>
          <w:bCs/>
          <w:szCs w:val="21"/>
        </w:rPr>
        <w:t xml:space="preserve"> včetně</w:t>
      </w:r>
      <w:r w:rsidR="009804E2">
        <w:rPr>
          <w:rFonts w:ascii="Arial" w:hAnsi="Arial" w:cs="Arial"/>
          <w:bCs/>
          <w:szCs w:val="21"/>
        </w:rPr>
        <w:t xml:space="preserve"> DPH</w:t>
      </w:r>
      <w:r w:rsidRPr="00704161">
        <w:rPr>
          <w:rFonts w:ascii="Arial" w:hAnsi="Arial" w:cs="Arial"/>
          <w:bCs/>
          <w:szCs w:val="21"/>
        </w:rPr>
        <w:t>.</w:t>
      </w:r>
    </w:p>
    <w:p w:rsidR="00806D32" w:rsidRDefault="00806D32" w:rsidP="0056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1"/>
          <w:highlight w:val="yellow"/>
        </w:rPr>
      </w:pPr>
    </w:p>
    <w:p w:rsidR="002B729D" w:rsidRDefault="00A52DED" w:rsidP="005636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A52DED">
        <w:rPr>
          <w:rFonts w:ascii="Arial" w:hAnsi="Arial" w:cs="Arial"/>
          <w:bCs/>
          <w:szCs w:val="21"/>
        </w:rPr>
        <w:t>Návrh projektu musí ob</w:t>
      </w:r>
      <w:r>
        <w:rPr>
          <w:rFonts w:ascii="Arial" w:hAnsi="Arial" w:cs="Arial"/>
          <w:bCs/>
          <w:szCs w:val="21"/>
        </w:rPr>
        <w:t>sahovat následující informace</w:t>
      </w:r>
      <w:r w:rsidR="009602D6">
        <w:rPr>
          <w:rFonts w:ascii="Arial" w:hAnsi="Arial" w:cs="Arial"/>
          <w:bCs/>
          <w:szCs w:val="21"/>
        </w:rPr>
        <w:t xml:space="preserve"> (vyplňuje se do elektronického formuláře)</w:t>
      </w:r>
      <w:r>
        <w:rPr>
          <w:rFonts w:ascii="Arial" w:hAnsi="Arial" w:cs="Arial"/>
          <w:bCs/>
          <w:szCs w:val="21"/>
        </w:rPr>
        <w:t>:</w:t>
      </w:r>
    </w:p>
    <w:p w:rsidR="005E3167" w:rsidRDefault="00A52DED" w:rsidP="00970AC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5E3167">
        <w:rPr>
          <w:rFonts w:ascii="Arial" w:hAnsi="Arial" w:cs="Arial"/>
          <w:bCs/>
          <w:szCs w:val="21"/>
        </w:rPr>
        <w:t>název projektu</w:t>
      </w:r>
      <w:r w:rsidR="00970AC1">
        <w:rPr>
          <w:rFonts w:ascii="Arial" w:hAnsi="Arial" w:cs="Arial"/>
          <w:bCs/>
          <w:szCs w:val="21"/>
        </w:rPr>
        <w:t xml:space="preserve"> - </w:t>
      </w:r>
      <w:r w:rsidR="00970AC1" w:rsidRPr="00970AC1">
        <w:rPr>
          <w:rFonts w:ascii="Arial" w:hAnsi="Arial" w:cs="Arial"/>
          <w:bCs/>
          <w:szCs w:val="21"/>
        </w:rPr>
        <w:t xml:space="preserve">název, pod kterým bude </w:t>
      </w:r>
      <w:r w:rsidR="00970AC1">
        <w:rPr>
          <w:rFonts w:ascii="Arial" w:hAnsi="Arial" w:cs="Arial"/>
          <w:bCs/>
          <w:szCs w:val="21"/>
        </w:rPr>
        <w:t>návrh projektu</w:t>
      </w:r>
      <w:r w:rsidR="00970AC1" w:rsidRPr="00970AC1">
        <w:rPr>
          <w:rFonts w:ascii="Arial" w:hAnsi="Arial" w:cs="Arial"/>
          <w:bCs/>
          <w:szCs w:val="21"/>
        </w:rPr>
        <w:t xml:space="preserve"> zaevidován</w:t>
      </w:r>
      <w:r w:rsidR="00970AC1">
        <w:rPr>
          <w:rFonts w:ascii="Arial" w:hAnsi="Arial" w:cs="Arial"/>
          <w:bCs/>
          <w:szCs w:val="21"/>
        </w:rPr>
        <w:t xml:space="preserve"> a dále propagován</w:t>
      </w:r>
      <w:r w:rsidR="00803CC3">
        <w:rPr>
          <w:rFonts w:ascii="Arial" w:hAnsi="Arial" w:cs="Arial"/>
          <w:bCs/>
          <w:szCs w:val="21"/>
        </w:rPr>
        <w:t>,</w:t>
      </w:r>
    </w:p>
    <w:p w:rsidR="005E3167" w:rsidRDefault="00A52DED" w:rsidP="00913A5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5E3167">
        <w:rPr>
          <w:rFonts w:ascii="Arial" w:hAnsi="Arial" w:cs="Arial"/>
          <w:bCs/>
          <w:szCs w:val="21"/>
        </w:rPr>
        <w:t>identifikaci navrhovatele</w:t>
      </w:r>
      <w:r w:rsidR="00970AC1">
        <w:rPr>
          <w:rFonts w:ascii="Arial" w:hAnsi="Arial" w:cs="Arial"/>
          <w:bCs/>
          <w:szCs w:val="21"/>
        </w:rPr>
        <w:t xml:space="preserve"> – jméno, příjmení, telefonní kontakt, e-mail</w:t>
      </w:r>
      <w:r w:rsidR="00803CC3">
        <w:rPr>
          <w:rFonts w:ascii="Arial" w:hAnsi="Arial" w:cs="Arial"/>
          <w:bCs/>
          <w:szCs w:val="21"/>
        </w:rPr>
        <w:t>,</w:t>
      </w:r>
      <w:r w:rsidR="00C17A3F">
        <w:rPr>
          <w:rFonts w:ascii="Arial" w:hAnsi="Arial" w:cs="Arial"/>
          <w:bCs/>
          <w:szCs w:val="21"/>
        </w:rPr>
        <w:t xml:space="preserve"> vztah k městskému obvodu (obyvatel, pracující, dojíždějící za trávením volného času, atd.),</w:t>
      </w:r>
    </w:p>
    <w:p w:rsidR="005E3167" w:rsidRPr="00F1516F" w:rsidRDefault="00A52DED" w:rsidP="00F1516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5E3167">
        <w:rPr>
          <w:rFonts w:ascii="Arial" w:hAnsi="Arial" w:cs="Arial"/>
          <w:bCs/>
          <w:szCs w:val="21"/>
        </w:rPr>
        <w:t>popis návrhu projektu</w:t>
      </w:r>
      <w:r w:rsidR="00ED372F">
        <w:rPr>
          <w:rFonts w:ascii="Arial" w:hAnsi="Arial" w:cs="Arial"/>
          <w:bCs/>
          <w:szCs w:val="21"/>
        </w:rPr>
        <w:t xml:space="preserve"> a stručné shrnutí</w:t>
      </w:r>
      <w:r w:rsidRPr="005E3167">
        <w:rPr>
          <w:rFonts w:ascii="Arial" w:hAnsi="Arial" w:cs="Arial"/>
          <w:bCs/>
          <w:szCs w:val="21"/>
        </w:rPr>
        <w:t xml:space="preserve"> - jakou situaci návrh řeší,</w:t>
      </w:r>
      <w:r w:rsidR="00F1516F">
        <w:rPr>
          <w:rFonts w:ascii="Arial" w:hAnsi="Arial" w:cs="Arial"/>
          <w:bCs/>
          <w:szCs w:val="21"/>
        </w:rPr>
        <w:t xml:space="preserve"> popis aktuální situace,</w:t>
      </w:r>
      <w:r w:rsidRPr="005E3167">
        <w:rPr>
          <w:rFonts w:ascii="Arial" w:hAnsi="Arial" w:cs="Arial"/>
          <w:bCs/>
          <w:szCs w:val="21"/>
        </w:rPr>
        <w:t xml:space="preserve"> co je </w:t>
      </w:r>
      <w:r w:rsidRPr="00F1516F">
        <w:rPr>
          <w:rFonts w:ascii="Arial" w:hAnsi="Arial" w:cs="Arial"/>
          <w:bCs/>
          <w:szCs w:val="21"/>
        </w:rPr>
        <w:t>cílem</w:t>
      </w:r>
      <w:r w:rsidR="00F1516F">
        <w:rPr>
          <w:rFonts w:ascii="Arial" w:hAnsi="Arial" w:cs="Arial"/>
          <w:bCs/>
          <w:szCs w:val="21"/>
        </w:rPr>
        <w:t xml:space="preserve"> projektu</w:t>
      </w:r>
      <w:r w:rsidRPr="00F1516F">
        <w:rPr>
          <w:rFonts w:ascii="Arial" w:hAnsi="Arial" w:cs="Arial"/>
          <w:bCs/>
          <w:szCs w:val="21"/>
        </w:rPr>
        <w:t xml:space="preserve">, </w:t>
      </w:r>
      <w:r w:rsidR="00D91246" w:rsidRPr="00F1516F">
        <w:rPr>
          <w:rFonts w:ascii="Arial" w:hAnsi="Arial" w:cs="Arial"/>
          <w:bCs/>
          <w:szCs w:val="21"/>
        </w:rPr>
        <w:t>odůvodnění</w:t>
      </w:r>
      <w:r w:rsidR="00F1516F">
        <w:rPr>
          <w:rFonts w:ascii="Arial" w:hAnsi="Arial" w:cs="Arial"/>
          <w:bCs/>
          <w:szCs w:val="21"/>
        </w:rPr>
        <w:t xml:space="preserve"> a</w:t>
      </w:r>
      <w:r w:rsidR="00D91246" w:rsidRPr="00F1516F">
        <w:rPr>
          <w:rFonts w:ascii="Arial" w:hAnsi="Arial" w:cs="Arial"/>
          <w:bCs/>
          <w:szCs w:val="21"/>
        </w:rPr>
        <w:t xml:space="preserve"> </w:t>
      </w:r>
      <w:r w:rsidRPr="00F1516F">
        <w:rPr>
          <w:rFonts w:ascii="Arial" w:hAnsi="Arial" w:cs="Arial"/>
          <w:bCs/>
          <w:szCs w:val="21"/>
        </w:rPr>
        <w:t>způsob realizace, atd.</w:t>
      </w:r>
      <w:r w:rsidR="00803CC3">
        <w:rPr>
          <w:rFonts w:ascii="Arial" w:hAnsi="Arial" w:cs="Arial"/>
          <w:bCs/>
          <w:szCs w:val="21"/>
        </w:rPr>
        <w:t>,</w:t>
      </w:r>
    </w:p>
    <w:p w:rsidR="005E3167" w:rsidRDefault="00A52DED" w:rsidP="00913A5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5E3167">
        <w:rPr>
          <w:rFonts w:ascii="Arial" w:hAnsi="Arial" w:cs="Arial"/>
          <w:bCs/>
          <w:szCs w:val="21"/>
        </w:rPr>
        <w:t>veřejný přínos – jak a pro koho bude projekt přínosný</w:t>
      </w:r>
      <w:r w:rsidR="00803CC3">
        <w:rPr>
          <w:rFonts w:ascii="Arial" w:hAnsi="Arial" w:cs="Arial"/>
          <w:bCs/>
          <w:szCs w:val="21"/>
        </w:rPr>
        <w:t>,</w:t>
      </w:r>
    </w:p>
    <w:p w:rsidR="005E3167" w:rsidRDefault="00A52DED" w:rsidP="00F1516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5E3167">
        <w:rPr>
          <w:rFonts w:ascii="Arial" w:hAnsi="Arial" w:cs="Arial"/>
          <w:bCs/>
          <w:szCs w:val="21"/>
        </w:rPr>
        <w:t>místo realizace projektu</w:t>
      </w:r>
      <w:r w:rsidR="00F1516F">
        <w:rPr>
          <w:rFonts w:ascii="Arial" w:hAnsi="Arial" w:cs="Arial"/>
          <w:bCs/>
          <w:szCs w:val="21"/>
        </w:rPr>
        <w:t xml:space="preserve"> - </w:t>
      </w:r>
      <w:r w:rsidR="00F1516F" w:rsidRPr="00F1516F">
        <w:rPr>
          <w:rFonts w:ascii="Arial" w:hAnsi="Arial" w:cs="Arial"/>
          <w:bCs/>
          <w:szCs w:val="21"/>
        </w:rPr>
        <w:t xml:space="preserve">přesná lokalizace místa, kterého se </w:t>
      </w:r>
      <w:r w:rsidR="00F1516F">
        <w:rPr>
          <w:rFonts w:ascii="Arial" w:hAnsi="Arial" w:cs="Arial"/>
          <w:bCs/>
          <w:szCs w:val="21"/>
        </w:rPr>
        <w:t>návrh</w:t>
      </w:r>
      <w:r w:rsidR="00F1516F" w:rsidRPr="00F1516F">
        <w:rPr>
          <w:rFonts w:ascii="Arial" w:hAnsi="Arial" w:cs="Arial"/>
          <w:bCs/>
          <w:szCs w:val="21"/>
        </w:rPr>
        <w:t xml:space="preserve"> týká</w:t>
      </w:r>
      <w:r w:rsidR="00F1516F">
        <w:rPr>
          <w:rFonts w:ascii="Arial" w:hAnsi="Arial" w:cs="Arial"/>
          <w:bCs/>
          <w:szCs w:val="21"/>
        </w:rPr>
        <w:t xml:space="preserve">, </w:t>
      </w:r>
      <w:r w:rsidR="00F1516F" w:rsidRPr="00852EC9">
        <w:rPr>
          <w:rFonts w:ascii="Arial" w:hAnsi="Arial" w:cs="Arial"/>
          <w:bCs/>
          <w:szCs w:val="21"/>
        </w:rPr>
        <w:t>případně zaznačení do mapy</w:t>
      </w:r>
      <w:r w:rsidR="00803CC3">
        <w:rPr>
          <w:rFonts w:ascii="Arial" w:hAnsi="Arial" w:cs="Arial"/>
          <w:bCs/>
          <w:szCs w:val="21"/>
        </w:rPr>
        <w:t>,</w:t>
      </w:r>
    </w:p>
    <w:p w:rsidR="00A52DED" w:rsidRPr="00766511" w:rsidRDefault="0028528B" w:rsidP="0076651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 xml:space="preserve">odhadovaný </w:t>
      </w:r>
      <w:r w:rsidR="003D27F4" w:rsidRPr="00766511">
        <w:rPr>
          <w:rFonts w:ascii="Arial" w:hAnsi="Arial" w:cs="Arial"/>
          <w:bCs/>
          <w:szCs w:val="21"/>
        </w:rPr>
        <w:t xml:space="preserve">rozpočet projektu - </w:t>
      </w:r>
      <w:r w:rsidR="00A52DED" w:rsidRPr="00766511">
        <w:rPr>
          <w:rFonts w:ascii="Arial" w:hAnsi="Arial" w:cs="Arial"/>
          <w:bCs/>
          <w:szCs w:val="21"/>
        </w:rPr>
        <w:t>předpokládanou finanční náročnost</w:t>
      </w:r>
      <w:r w:rsidR="00766511" w:rsidRPr="00766511">
        <w:rPr>
          <w:rFonts w:ascii="Arial" w:hAnsi="Arial" w:cs="Arial"/>
          <w:bCs/>
          <w:szCs w:val="21"/>
        </w:rPr>
        <w:t xml:space="preserve">, která </w:t>
      </w:r>
      <w:r w:rsidR="00F1516F" w:rsidRPr="00766511">
        <w:rPr>
          <w:rFonts w:ascii="Arial" w:hAnsi="Arial" w:cs="Arial"/>
          <w:bCs/>
          <w:szCs w:val="21"/>
        </w:rPr>
        <w:t>nesmí přesáhnout výše stanovené finanční limity</w:t>
      </w:r>
      <w:r w:rsidR="00766511" w:rsidRPr="00766511">
        <w:rPr>
          <w:rFonts w:ascii="Arial" w:hAnsi="Arial" w:cs="Arial"/>
          <w:bCs/>
          <w:szCs w:val="21"/>
        </w:rPr>
        <w:t xml:space="preserve"> - pro stanovení rozpočtu je doporučeno provést vlastní průzkum (např. na internetu), oslov</w:t>
      </w:r>
      <w:r w:rsidR="00F75931">
        <w:rPr>
          <w:rFonts w:ascii="Arial" w:hAnsi="Arial" w:cs="Arial"/>
          <w:bCs/>
          <w:szCs w:val="21"/>
        </w:rPr>
        <w:t>it potencionálního dodavatele o </w:t>
      </w:r>
      <w:r w:rsidR="00766511" w:rsidRPr="00766511">
        <w:rPr>
          <w:rFonts w:ascii="Arial" w:hAnsi="Arial" w:cs="Arial"/>
          <w:bCs/>
          <w:szCs w:val="21"/>
        </w:rPr>
        <w:t>cenovou nabídku, případně využít náklady z</w:t>
      </w:r>
      <w:r w:rsidR="00766511">
        <w:rPr>
          <w:rFonts w:ascii="Arial" w:hAnsi="Arial" w:cs="Arial"/>
          <w:bCs/>
          <w:szCs w:val="21"/>
        </w:rPr>
        <w:t> </w:t>
      </w:r>
      <w:r w:rsidR="00766511" w:rsidRPr="00766511">
        <w:rPr>
          <w:rFonts w:ascii="Arial" w:hAnsi="Arial" w:cs="Arial"/>
          <w:bCs/>
          <w:szCs w:val="21"/>
        </w:rPr>
        <w:t>realizace</w:t>
      </w:r>
      <w:r w:rsidR="00843432">
        <w:rPr>
          <w:rFonts w:ascii="Arial" w:hAnsi="Arial" w:cs="Arial"/>
          <w:bCs/>
          <w:szCs w:val="21"/>
        </w:rPr>
        <w:t xml:space="preserve"> obdobného projektu</w:t>
      </w:r>
      <w:r w:rsidR="00766511">
        <w:rPr>
          <w:rFonts w:ascii="Arial" w:hAnsi="Arial" w:cs="Arial"/>
          <w:bCs/>
          <w:szCs w:val="21"/>
        </w:rPr>
        <w:t xml:space="preserve"> tak</w:t>
      </w:r>
      <w:r w:rsidR="00843432">
        <w:rPr>
          <w:rFonts w:ascii="Arial" w:hAnsi="Arial" w:cs="Arial"/>
          <w:bCs/>
          <w:szCs w:val="21"/>
        </w:rPr>
        <w:t>,</w:t>
      </w:r>
      <w:r w:rsidR="00766511">
        <w:rPr>
          <w:rFonts w:ascii="Arial" w:hAnsi="Arial" w:cs="Arial"/>
          <w:bCs/>
          <w:szCs w:val="21"/>
        </w:rPr>
        <w:t xml:space="preserve"> ať je stanovená částka co nejpřesnější</w:t>
      </w:r>
      <w:r w:rsidR="00803CC3">
        <w:rPr>
          <w:rFonts w:ascii="Arial" w:hAnsi="Arial" w:cs="Arial"/>
          <w:bCs/>
          <w:szCs w:val="21"/>
        </w:rPr>
        <w:t>.</w:t>
      </w:r>
    </w:p>
    <w:p w:rsidR="00A52DED" w:rsidRDefault="00A52DED" w:rsidP="00913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1"/>
        </w:rPr>
      </w:pPr>
    </w:p>
    <w:p w:rsidR="00314EF8" w:rsidRDefault="00314EF8" w:rsidP="00314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M</w:t>
      </w:r>
      <w:r w:rsidRPr="00314EF8">
        <w:rPr>
          <w:rFonts w:ascii="Arial" w:hAnsi="Arial" w:cs="Arial"/>
          <w:bCs/>
          <w:szCs w:val="21"/>
        </w:rPr>
        <w:t xml:space="preserve">ísto realizace </w:t>
      </w:r>
      <w:r>
        <w:rPr>
          <w:rFonts w:ascii="Arial" w:hAnsi="Arial" w:cs="Arial"/>
          <w:bCs/>
          <w:szCs w:val="21"/>
        </w:rPr>
        <w:t>projektu musí být</w:t>
      </w:r>
      <w:r w:rsidRPr="00314EF8">
        <w:rPr>
          <w:rFonts w:ascii="Arial" w:hAnsi="Arial" w:cs="Arial"/>
          <w:bCs/>
          <w:szCs w:val="21"/>
        </w:rPr>
        <w:t xml:space="preserve"> na území </w:t>
      </w:r>
      <w:r>
        <w:rPr>
          <w:rFonts w:ascii="Arial" w:hAnsi="Arial" w:cs="Arial"/>
          <w:bCs/>
          <w:szCs w:val="21"/>
        </w:rPr>
        <w:t xml:space="preserve">městského obvodu - </w:t>
      </w:r>
      <w:r w:rsidRPr="00314EF8">
        <w:rPr>
          <w:rFonts w:ascii="Arial" w:hAnsi="Arial" w:cs="Arial"/>
          <w:bCs/>
          <w:szCs w:val="21"/>
        </w:rPr>
        <w:t>musí se jed</w:t>
      </w:r>
      <w:r w:rsidR="00223E8E">
        <w:rPr>
          <w:rFonts w:ascii="Arial" w:hAnsi="Arial" w:cs="Arial"/>
          <w:bCs/>
          <w:szCs w:val="21"/>
        </w:rPr>
        <w:t>nat o </w:t>
      </w:r>
      <w:r>
        <w:rPr>
          <w:rFonts w:ascii="Arial" w:hAnsi="Arial" w:cs="Arial"/>
          <w:bCs/>
          <w:szCs w:val="21"/>
        </w:rPr>
        <w:t>prostranství či majetek v jeho</w:t>
      </w:r>
      <w:r w:rsidRPr="00314EF8">
        <w:rPr>
          <w:rFonts w:ascii="Arial" w:hAnsi="Arial" w:cs="Arial"/>
          <w:bCs/>
          <w:szCs w:val="21"/>
        </w:rPr>
        <w:t xml:space="preserve"> vlastnictví</w:t>
      </w:r>
      <w:r w:rsidR="000B3018">
        <w:rPr>
          <w:rFonts w:ascii="Arial" w:hAnsi="Arial" w:cs="Arial"/>
          <w:bCs/>
          <w:szCs w:val="21"/>
        </w:rPr>
        <w:t xml:space="preserve">, případně majetek </w:t>
      </w:r>
      <w:r w:rsidR="00852EC9">
        <w:rPr>
          <w:rFonts w:ascii="Arial" w:hAnsi="Arial" w:cs="Arial"/>
          <w:bCs/>
          <w:szCs w:val="21"/>
        </w:rPr>
        <w:t>mu svěřený</w:t>
      </w:r>
      <w:r>
        <w:rPr>
          <w:rFonts w:ascii="Arial" w:hAnsi="Arial" w:cs="Arial"/>
          <w:bCs/>
          <w:szCs w:val="21"/>
        </w:rPr>
        <w:t>.</w:t>
      </w:r>
      <w:r w:rsidR="00DD6CAF">
        <w:rPr>
          <w:rFonts w:ascii="Arial" w:hAnsi="Arial" w:cs="Arial"/>
          <w:bCs/>
          <w:szCs w:val="21"/>
        </w:rPr>
        <w:t xml:space="preserve"> Možnost ověření </w:t>
      </w:r>
      <w:r w:rsidR="00DD6CAF" w:rsidRPr="00DD6CAF">
        <w:rPr>
          <w:rFonts w:ascii="Arial" w:hAnsi="Arial" w:cs="Arial"/>
          <w:bCs/>
          <w:szCs w:val="21"/>
        </w:rPr>
        <w:t>majetkoprávních vztahů umožňují veřejně dostupné on-line databáze katastrálního úřadu - http://nahlizenidokn.cuzk.cz.</w:t>
      </w:r>
      <w:r>
        <w:rPr>
          <w:rFonts w:ascii="Arial" w:hAnsi="Arial" w:cs="Arial"/>
          <w:bCs/>
          <w:szCs w:val="21"/>
        </w:rPr>
        <w:t xml:space="preserve"> Městský obvod</w:t>
      </w:r>
      <w:r w:rsidRPr="00314EF8">
        <w:rPr>
          <w:rFonts w:ascii="Arial" w:hAnsi="Arial" w:cs="Arial"/>
          <w:bCs/>
          <w:szCs w:val="21"/>
        </w:rPr>
        <w:t xml:space="preserve"> musí mít kompetenci </w:t>
      </w:r>
      <w:r w:rsidR="00D57F56">
        <w:rPr>
          <w:rFonts w:ascii="Arial" w:hAnsi="Arial" w:cs="Arial"/>
          <w:bCs/>
          <w:szCs w:val="21"/>
        </w:rPr>
        <w:t>projekt</w:t>
      </w:r>
      <w:r w:rsidRPr="00314EF8">
        <w:rPr>
          <w:rFonts w:ascii="Arial" w:hAnsi="Arial" w:cs="Arial"/>
          <w:bCs/>
          <w:szCs w:val="21"/>
        </w:rPr>
        <w:t xml:space="preserve"> realizovat</w:t>
      </w:r>
      <w:r>
        <w:rPr>
          <w:rFonts w:ascii="Arial" w:hAnsi="Arial" w:cs="Arial"/>
          <w:bCs/>
          <w:szCs w:val="21"/>
        </w:rPr>
        <w:t>.</w:t>
      </w:r>
    </w:p>
    <w:p w:rsidR="00ED372F" w:rsidRDefault="00ED372F" w:rsidP="00314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</w:p>
    <w:p w:rsidR="00CF2046" w:rsidRDefault="00EE591B" w:rsidP="00913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Nebudou p</w:t>
      </w:r>
      <w:r w:rsidR="00C95D16">
        <w:rPr>
          <w:rFonts w:ascii="Arial" w:hAnsi="Arial" w:cs="Arial"/>
          <w:bCs/>
          <w:szCs w:val="21"/>
        </w:rPr>
        <w:t xml:space="preserve">odporovány </w:t>
      </w:r>
      <w:r w:rsidR="00DC2270">
        <w:rPr>
          <w:rFonts w:ascii="Arial" w:hAnsi="Arial" w:cs="Arial"/>
          <w:bCs/>
          <w:szCs w:val="21"/>
        </w:rPr>
        <w:t>projekty</w:t>
      </w:r>
      <w:r w:rsidR="00C95D16">
        <w:rPr>
          <w:rFonts w:ascii="Arial" w:hAnsi="Arial" w:cs="Arial"/>
          <w:bCs/>
          <w:szCs w:val="21"/>
        </w:rPr>
        <w:t>, které:</w:t>
      </w:r>
    </w:p>
    <w:p w:rsidR="00ED372F" w:rsidRDefault="00ED372F" w:rsidP="00EE59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mají předpokládanou dobu realizace delší než 12 měsíců</w:t>
      </w:r>
      <w:r w:rsidR="00223E8E">
        <w:rPr>
          <w:rFonts w:ascii="Arial" w:hAnsi="Arial" w:cs="Arial"/>
          <w:bCs/>
          <w:szCs w:val="21"/>
        </w:rPr>
        <w:t xml:space="preserve"> (včetně projektové přípravy)</w:t>
      </w:r>
      <w:r>
        <w:rPr>
          <w:rFonts w:ascii="Arial" w:hAnsi="Arial" w:cs="Arial"/>
          <w:bCs/>
          <w:szCs w:val="21"/>
        </w:rPr>
        <w:t>,</w:t>
      </w:r>
    </w:p>
    <w:p w:rsidR="00EE591B" w:rsidRDefault="00EE591B" w:rsidP="00EE59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EE591B">
        <w:rPr>
          <w:rFonts w:ascii="Arial" w:hAnsi="Arial" w:cs="Arial"/>
          <w:bCs/>
          <w:szCs w:val="21"/>
        </w:rPr>
        <w:t>si žádají změnu územního plánu</w:t>
      </w:r>
      <w:r w:rsidR="00C95D16">
        <w:rPr>
          <w:rFonts w:ascii="Arial" w:hAnsi="Arial" w:cs="Arial"/>
          <w:bCs/>
          <w:szCs w:val="21"/>
        </w:rPr>
        <w:t>,</w:t>
      </w:r>
    </w:p>
    <w:p w:rsidR="00C95D16" w:rsidRDefault="00C95D16" w:rsidP="00EE59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 xml:space="preserve">jsou v rozporu se strategickými záměry městského obvodu </w:t>
      </w:r>
      <w:r w:rsidR="00DD6CAF">
        <w:rPr>
          <w:rFonts w:ascii="Arial" w:hAnsi="Arial" w:cs="Arial"/>
          <w:bCs/>
          <w:szCs w:val="21"/>
        </w:rPr>
        <w:t xml:space="preserve">nebo </w:t>
      </w:r>
      <w:r w:rsidR="003476B7">
        <w:rPr>
          <w:rFonts w:ascii="Arial" w:hAnsi="Arial" w:cs="Arial"/>
          <w:bCs/>
          <w:szCs w:val="21"/>
        </w:rPr>
        <w:t xml:space="preserve">statutárního </w:t>
      </w:r>
      <w:r w:rsidR="00DD6CAF">
        <w:rPr>
          <w:rFonts w:ascii="Arial" w:hAnsi="Arial" w:cs="Arial"/>
          <w:bCs/>
          <w:szCs w:val="21"/>
        </w:rPr>
        <w:t>města Ostravy, případně jejich koncepčními materiály,</w:t>
      </w:r>
    </w:p>
    <w:p w:rsidR="00284A6A" w:rsidRDefault="00223E8E" w:rsidP="00EE59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směřují</w:t>
      </w:r>
      <w:r w:rsidR="00284A6A">
        <w:rPr>
          <w:rFonts w:ascii="Arial" w:hAnsi="Arial" w:cs="Arial"/>
          <w:bCs/>
          <w:szCs w:val="21"/>
        </w:rPr>
        <w:t xml:space="preserve"> do bytového fondu,</w:t>
      </w:r>
    </w:p>
    <w:p w:rsidR="00EE591B" w:rsidRPr="00386553" w:rsidRDefault="00C95D16" w:rsidP="00EE59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386553">
        <w:rPr>
          <w:rFonts w:ascii="Arial" w:hAnsi="Arial" w:cs="Arial"/>
          <w:bCs/>
          <w:szCs w:val="21"/>
        </w:rPr>
        <w:t>se týkají oprav</w:t>
      </w:r>
      <w:r w:rsidR="00EE591B" w:rsidRPr="00386553">
        <w:rPr>
          <w:rFonts w:ascii="Arial" w:hAnsi="Arial" w:cs="Arial"/>
          <w:bCs/>
          <w:szCs w:val="21"/>
        </w:rPr>
        <w:t xml:space="preserve"> chodníků a komunikací</w:t>
      </w:r>
      <w:r w:rsidRPr="00386553">
        <w:rPr>
          <w:rFonts w:ascii="Arial" w:hAnsi="Arial" w:cs="Arial"/>
          <w:bCs/>
          <w:szCs w:val="21"/>
        </w:rPr>
        <w:t>,</w:t>
      </w:r>
    </w:p>
    <w:p w:rsidR="003D27F4" w:rsidRPr="00386553" w:rsidRDefault="003D27F4" w:rsidP="00EE59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386553">
        <w:rPr>
          <w:rFonts w:ascii="Arial" w:hAnsi="Arial" w:cs="Arial"/>
          <w:bCs/>
          <w:szCs w:val="21"/>
        </w:rPr>
        <w:t xml:space="preserve">současně žádají o </w:t>
      </w:r>
      <w:r w:rsidR="009602D6">
        <w:rPr>
          <w:rFonts w:ascii="Arial" w:hAnsi="Arial" w:cs="Arial"/>
          <w:bCs/>
          <w:szCs w:val="21"/>
        </w:rPr>
        <w:t>neinvestiční účelovou dotaci</w:t>
      </w:r>
      <w:r w:rsidRPr="00386553">
        <w:rPr>
          <w:rFonts w:ascii="Arial" w:hAnsi="Arial" w:cs="Arial"/>
          <w:bCs/>
          <w:szCs w:val="21"/>
        </w:rPr>
        <w:t xml:space="preserve"> z rozpočtu městského obvodu,</w:t>
      </w:r>
    </w:p>
    <w:p w:rsidR="00C43261" w:rsidRPr="00386553" w:rsidRDefault="00C43261" w:rsidP="00BC7E7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386553">
        <w:rPr>
          <w:rFonts w:ascii="Arial" w:hAnsi="Arial" w:cs="Arial"/>
          <w:bCs/>
          <w:szCs w:val="21"/>
        </w:rPr>
        <w:t xml:space="preserve">splňují svým účelem jeden z vyhlášených </w:t>
      </w:r>
      <w:r w:rsidR="00981601" w:rsidRPr="00386553">
        <w:rPr>
          <w:rFonts w:ascii="Arial" w:hAnsi="Arial" w:cs="Arial"/>
          <w:bCs/>
          <w:szCs w:val="21"/>
        </w:rPr>
        <w:t xml:space="preserve">Programů na poskytování dotací z rozpočtu statutárního města Ostrava, městského obvodu Moravská Ostrava a Přívoz </w:t>
      </w:r>
      <w:r w:rsidRPr="00386553">
        <w:rPr>
          <w:rFonts w:ascii="Arial" w:hAnsi="Arial" w:cs="Arial"/>
          <w:bCs/>
          <w:szCs w:val="21"/>
        </w:rPr>
        <w:t>(</w:t>
      </w:r>
      <w:r w:rsidR="00BC7E7C">
        <w:rPr>
          <w:rFonts w:ascii="Arial" w:hAnsi="Arial" w:cs="Arial"/>
          <w:bCs/>
          <w:szCs w:val="21"/>
        </w:rPr>
        <w:t xml:space="preserve">vizte </w:t>
      </w:r>
      <w:r w:rsidR="00BC7E7C" w:rsidRPr="00BC7E7C">
        <w:rPr>
          <w:rFonts w:ascii="Arial" w:hAnsi="Arial" w:cs="Arial"/>
          <w:bCs/>
          <w:szCs w:val="21"/>
        </w:rPr>
        <w:t>https://moap.ostrava.cz/cs/obcan/ucelove-dotace-a-granty</w:t>
      </w:r>
      <w:r w:rsidRPr="00386553">
        <w:rPr>
          <w:rFonts w:ascii="Arial" w:hAnsi="Arial" w:cs="Arial"/>
          <w:bCs/>
          <w:szCs w:val="21"/>
        </w:rPr>
        <w:t xml:space="preserve">) – </w:t>
      </w:r>
      <w:r w:rsidR="00240459">
        <w:rPr>
          <w:rFonts w:ascii="Arial" w:hAnsi="Arial" w:cs="Arial"/>
          <w:bCs/>
          <w:szCs w:val="21"/>
        </w:rPr>
        <w:t>takové</w:t>
      </w:r>
      <w:r w:rsidRPr="00386553">
        <w:rPr>
          <w:rFonts w:ascii="Arial" w:hAnsi="Arial" w:cs="Arial"/>
          <w:bCs/>
          <w:szCs w:val="21"/>
        </w:rPr>
        <w:t xml:space="preserve"> je navrhovatel povinen jej př</w:t>
      </w:r>
      <w:r w:rsidR="00981601" w:rsidRPr="00386553">
        <w:rPr>
          <w:rFonts w:ascii="Arial" w:hAnsi="Arial" w:cs="Arial"/>
          <w:bCs/>
          <w:szCs w:val="21"/>
        </w:rPr>
        <w:t>edložit jako žádost o dotaci do </w:t>
      </w:r>
      <w:r w:rsidRPr="00386553">
        <w:rPr>
          <w:rFonts w:ascii="Arial" w:hAnsi="Arial" w:cs="Arial"/>
          <w:bCs/>
          <w:szCs w:val="21"/>
        </w:rPr>
        <w:t>příslušného programu,</w:t>
      </w:r>
    </w:p>
    <w:p w:rsidR="007C5B77" w:rsidRPr="007C5B77" w:rsidRDefault="007C5B77" w:rsidP="0098160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7C5B77">
        <w:rPr>
          <w:rFonts w:ascii="Arial" w:hAnsi="Arial" w:cs="Arial"/>
          <w:bCs/>
          <w:szCs w:val="21"/>
        </w:rPr>
        <w:t>jsou návrhem na změnu legislativy, návrh</w:t>
      </w:r>
      <w:r>
        <w:rPr>
          <w:rFonts w:ascii="Arial" w:hAnsi="Arial" w:cs="Arial"/>
          <w:bCs/>
          <w:szCs w:val="21"/>
        </w:rPr>
        <w:t>em</w:t>
      </w:r>
      <w:r w:rsidRPr="007C5B77">
        <w:rPr>
          <w:rFonts w:ascii="Arial" w:hAnsi="Arial" w:cs="Arial"/>
          <w:bCs/>
          <w:szCs w:val="21"/>
        </w:rPr>
        <w:t xml:space="preserve"> zavedení, změnu či rušení regulačního omezení (</w:t>
      </w:r>
      <w:r w:rsidR="004E3849">
        <w:rPr>
          <w:rFonts w:ascii="Arial" w:hAnsi="Arial" w:cs="Arial"/>
          <w:bCs/>
          <w:szCs w:val="21"/>
        </w:rPr>
        <w:t xml:space="preserve">např. </w:t>
      </w:r>
      <w:r w:rsidRPr="007C5B77">
        <w:rPr>
          <w:rFonts w:ascii="Arial" w:hAnsi="Arial" w:cs="Arial"/>
          <w:bCs/>
          <w:szCs w:val="21"/>
        </w:rPr>
        <w:t>zákazy, dopravní značky), apod.,</w:t>
      </w:r>
    </w:p>
    <w:p w:rsidR="00EE591B" w:rsidRPr="00C43261" w:rsidRDefault="00EE591B" w:rsidP="00EE59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C43261">
        <w:rPr>
          <w:rFonts w:ascii="Arial" w:hAnsi="Arial" w:cs="Arial"/>
          <w:bCs/>
          <w:szCs w:val="21"/>
        </w:rPr>
        <w:t>propag</w:t>
      </w:r>
      <w:r w:rsidR="00C95D16" w:rsidRPr="00C43261">
        <w:rPr>
          <w:rFonts w:ascii="Arial" w:hAnsi="Arial" w:cs="Arial"/>
          <w:bCs/>
          <w:szCs w:val="21"/>
        </w:rPr>
        <w:t>ují</w:t>
      </w:r>
      <w:r w:rsidRPr="00C43261">
        <w:rPr>
          <w:rFonts w:ascii="Arial" w:hAnsi="Arial" w:cs="Arial"/>
          <w:bCs/>
          <w:szCs w:val="21"/>
        </w:rPr>
        <w:t xml:space="preserve"> produkty, služby a činnosti subjektů komerčního, nekomerčního, náboženského či politického charakteru</w:t>
      </w:r>
      <w:r w:rsidR="00C95D16" w:rsidRPr="00C43261">
        <w:rPr>
          <w:rFonts w:ascii="Arial" w:hAnsi="Arial" w:cs="Arial"/>
          <w:bCs/>
          <w:szCs w:val="21"/>
        </w:rPr>
        <w:t>,</w:t>
      </w:r>
    </w:p>
    <w:p w:rsidR="00C95D16" w:rsidRDefault="00C95D16" w:rsidP="00EE59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generují zisk,</w:t>
      </w:r>
    </w:p>
    <w:p w:rsidR="00F36E90" w:rsidRDefault="00C95D16" w:rsidP="00EE59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386553">
        <w:rPr>
          <w:rFonts w:ascii="Arial" w:hAnsi="Arial" w:cs="Arial"/>
          <w:bCs/>
          <w:szCs w:val="21"/>
        </w:rPr>
        <w:t>generují nepřiměřené provozní náklady městskému obvodu</w:t>
      </w:r>
      <w:r w:rsidR="00F36E90">
        <w:rPr>
          <w:rFonts w:ascii="Arial" w:hAnsi="Arial" w:cs="Arial"/>
          <w:bCs/>
          <w:szCs w:val="21"/>
        </w:rPr>
        <w:t>,</w:t>
      </w:r>
    </w:p>
    <w:p w:rsidR="009602D6" w:rsidRPr="00553ACF" w:rsidRDefault="00B61E3F" w:rsidP="00553AC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by měly</w:t>
      </w:r>
      <w:r w:rsidR="00F36E90">
        <w:rPr>
          <w:rFonts w:ascii="Arial" w:hAnsi="Arial" w:cs="Arial"/>
          <w:bCs/>
          <w:szCs w:val="21"/>
        </w:rPr>
        <w:t xml:space="preserve"> být realizovány formou finančního daru</w:t>
      </w:r>
      <w:r w:rsidR="00C95D16" w:rsidRPr="00386553">
        <w:rPr>
          <w:rFonts w:ascii="Arial" w:hAnsi="Arial" w:cs="Arial"/>
          <w:bCs/>
          <w:szCs w:val="21"/>
        </w:rPr>
        <w:t>.</w:t>
      </w:r>
    </w:p>
    <w:p w:rsidR="00FD35C0" w:rsidRDefault="00FD35C0" w:rsidP="00314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FD35C0">
        <w:rPr>
          <w:rFonts w:ascii="Arial" w:hAnsi="Arial" w:cs="Arial"/>
          <w:bCs/>
          <w:szCs w:val="21"/>
        </w:rPr>
        <w:lastRenderedPageBreak/>
        <w:t>K podávání návrhů</w:t>
      </w:r>
      <w:r>
        <w:rPr>
          <w:rFonts w:ascii="Arial" w:hAnsi="Arial" w:cs="Arial"/>
          <w:bCs/>
          <w:szCs w:val="21"/>
        </w:rPr>
        <w:t xml:space="preserve"> projektů</w:t>
      </w:r>
      <w:r w:rsidRPr="00FD35C0">
        <w:rPr>
          <w:rFonts w:ascii="Arial" w:hAnsi="Arial" w:cs="Arial"/>
          <w:bCs/>
          <w:szCs w:val="21"/>
        </w:rPr>
        <w:t xml:space="preserve"> slouží </w:t>
      </w:r>
      <w:r w:rsidR="009602D6">
        <w:rPr>
          <w:rFonts w:ascii="Arial" w:hAnsi="Arial" w:cs="Arial"/>
          <w:bCs/>
          <w:szCs w:val="21"/>
        </w:rPr>
        <w:t>elektronický</w:t>
      </w:r>
      <w:r w:rsidR="00431943">
        <w:rPr>
          <w:rFonts w:ascii="Arial" w:hAnsi="Arial" w:cs="Arial"/>
          <w:bCs/>
          <w:szCs w:val="21"/>
        </w:rPr>
        <w:t xml:space="preserve"> formulář</w:t>
      </w:r>
      <w:r w:rsidR="00CA70FA">
        <w:rPr>
          <w:rFonts w:ascii="Arial" w:hAnsi="Arial" w:cs="Arial"/>
          <w:bCs/>
          <w:szCs w:val="21"/>
        </w:rPr>
        <w:t xml:space="preserve"> (obsah uveden výše)</w:t>
      </w:r>
      <w:r w:rsidR="00431943">
        <w:rPr>
          <w:rFonts w:ascii="Arial" w:hAnsi="Arial" w:cs="Arial"/>
          <w:bCs/>
          <w:szCs w:val="21"/>
        </w:rPr>
        <w:t xml:space="preserve"> na webové stránce p</w:t>
      </w:r>
      <w:r w:rsidRPr="00386553">
        <w:rPr>
          <w:rFonts w:ascii="Arial" w:hAnsi="Arial" w:cs="Arial"/>
          <w:bCs/>
          <w:szCs w:val="21"/>
        </w:rPr>
        <w:t>articipativního rozpočtu.</w:t>
      </w:r>
      <w:r w:rsidR="00D91246">
        <w:rPr>
          <w:rFonts w:ascii="Arial" w:hAnsi="Arial" w:cs="Arial"/>
          <w:bCs/>
          <w:szCs w:val="21"/>
        </w:rPr>
        <w:t xml:space="preserve"> </w:t>
      </w:r>
      <w:r w:rsidR="00D91246" w:rsidRPr="00D91246">
        <w:rPr>
          <w:rFonts w:ascii="Arial" w:hAnsi="Arial" w:cs="Arial"/>
          <w:bCs/>
          <w:szCs w:val="21"/>
        </w:rPr>
        <w:t xml:space="preserve">Jiná forma </w:t>
      </w:r>
      <w:r w:rsidR="00D91246">
        <w:rPr>
          <w:rFonts w:ascii="Arial" w:hAnsi="Arial" w:cs="Arial"/>
          <w:bCs/>
          <w:szCs w:val="21"/>
        </w:rPr>
        <w:t xml:space="preserve">podání </w:t>
      </w:r>
      <w:r w:rsidR="00D91246" w:rsidRPr="00D91246">
        <w:rPr>
          <w:rFonts w:ascii="Arial" w:hAnsi="Arial" w:cs="Arial"/>
          <w:bCs/>
          <w:szCs w:val="21"/>
        </w:rPr>
        <w:t>nebude akceptována.</w:t>
      </w:r>
      <w:r w:rsidR="00D91246">
        <w:rPr>
          <w:rFonts w:ascii="Arial" w:hAnsi="Arial" w:cs="Arial"/>
          <w:bCs/>
          <w:szCs w:val="21"/>
        </w:rPr>
        <w:t xml:space="preserve"> Termín pro</w:t>
      </w:r>
      <w:r w:rsidR="00CA70FA">
        <w:rPr>
          <w:rFonts w:ascii="Arial" w:hAnsi="Arial" w:cs="Arial"/>
          <w:bCs/>
          <w:szCs w:val="21"/>
        </w:rPr>
        <w:t> </w:t>
      </w:r>
      <w:r w:rsidR="00D91246">
        <w:rPr>
          <w:rFonts w:ascii="Arial" w:hAnsi="Arial" w:cs="Arial"/>
          <w:bCs/>
          <w:szCs w:val="21"/>
        </w:rPr>
        <w:t xml:space="preserve">podávání návrhů projektů je uveden níže v harmonogramu </w:t>
      </w:r>
      <w:r w:rsidR="00431943">
        <w:rPr>
          <w:rFonts w:ascii="Arial" w:hAnsi="Arial" w:cs="Arial"/>
          <w:bCs/>
          <w:szCs w:val="21"/>
        </w:rPr>
        <w:t>p</w:t>
      </w:r>
      <w:r w:rsidR="00D91246">
        <w:rPr>
          <w:rFonts w:ascii="Arial" w:hAnsi="Arial" w:cs="Arial"/>
          <w:bCs/>
          <w:szCs w:val="21"/>
        </w:rPr>
        <w:t>articipativního rozpočtu – pozdější podání nebude umožněno.</w:t>
      </w:r>
      <w:r w:rsidR="00314EF8">
        <w:rPr>
          <w:rFonts w:ascii="Arial" w:hAnsi="Arial" w:cs="Arial"/>
          <w:bCs/>
          <w:szCs w:val="21"/>
        </w:rPr>
        <w:t xml:space="preserve"> </w:t>
      </w:r>
      <w:r w:rsidR="00314EF8" w:rsidRPr="00314EF8">
        <w:rPr>
          <w:rFonts w:ascii="Arial" w:hAnsi="Arial" w:cs="Arial"/>
          <w:bCs/>
          <w:szCs w:val="21"/>
        </w:rPr>
        <w:t>V případě chybějících nebo nedostatečných informací k</w:t>
      </w:r>
      <w:r w:rsidR="00CA70FA">
        <w:rPr>
          <w:rFonts w:ascii="Arial" w:hAnsi="Arial" w:cs="Arial"/>
          <w:bCs/>
          <w:szCs w:val="21"/>
        </w:rPr>
        <w:t> </w:t>
      </w:r>
      <w:r w:rsidR="00314EF8" w:rsidRPr="00314EF8">
        <w:rPr>
          <w:rFonts w:ascii="Arial" w:hAnsi="Arial" w:cs="Arial"/>
          <w:bCs/>
          <w:szCs w:val="21"/>
        </w:rPr>
        <w:t xml:space="preserve">předloženému </w:t>
      </w:r>
      <w:r w:rsidR="00314EF8">
        <w:rPr>
          <w:rFonts w:ascii="Arial" w:hAnsi="Arial" w:cs="Arial"/>
          <w:bCs/>
          <w:szCs w:val="21"/>
        </w:rPr>
        <w:t>návrhu projektu</w:t>
      </w:r>
      <w:r w:rsidR="00314EF8" w:rsidRPr="00314EF8">
        <w:rPr>
          <w:rFonts w:ascii="Arial" w:hAnsi="Arial" w:cs="Arial"/>
          <w:bCs/>
          <w:szCs w:val="21"/>
        </w:rPr>
        <w:t xml:space="preserve">, bude </w:t>
      </w:r>
      <w:r w:rsidR="00314EF8">
        <w:rPr>
          <w:rFonts w:ascii="Arial" w:hAnsi="Arial" w:cs="Arial"/>
          <w:bCs/>
          <w:szCs w:val="21"/>
        </w:rPr>
        <w:t xml:space="preserve">navrhovateli </w:t>
      </w:r>
      <w:r w:rsidR="00314EF8" w:rsidRPr="00314EF8">
        <w:rPr>
          <w:rFonts w:ascii="Arial" w:hAnsi="Arial" w:cs="Arial"/>
          <w:bCs/>
          <w:szCs w:val="21"/>
        </w:rPr>
        <w:t>zaslána e-mailem písemná výzva k jejich doplnění.</w:t>
      </w:r>
    </w:p>
    <w:p w:rsidR="002A08B4" w:rsidRDefault="002A08B4" w:rsidP="00314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</w:p>
    <w:p w:rsidR="002A08B4" w:rsidRDefault="002A08B4" w:rsidP="00314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Povinnou přílohou formuláře je vyplněný</w:t>
      </w:r>
      <w:r w:rsidR="006A26CB">
        <w:rPr>
          <w:rFonts w:ascii="Arial" w:hAnsi="Arial" w:cs="Arial"/>
          <w:bCs/>
          <w:szCs w:val="21"/>
        </w:rPr>
        <w:t xml:space="preserve"> a naskenovaný</w:t>
      </w:r>
      <w:r>
        <w:rPr>
          <w:rFonts w:ascii="Arial" w:hAnsi="Arial" w:cs="Arial"/>
          <w:bCs/>
          <w:szCs w:val="21"/>
        </w:rPr>
        <w:t xml:space="preserve"> </w:t>
      </w:r>
      <w:r w:rsidR="00A411DC">
        <w:rPr>
          <w:rFonts w:ascii="Arial" w:hAnsi="Arial" w:cs="Arial"/>
          <w:bCs/>
          <w:szCs w:val="21"/>
        </w:rPr>
        <w:t>s</w:t>
      </w:r>
      <w:r w:rsidRPr="002A08B4">
        <w:rPr>
          <w:rFonts w:ascii="Arial" w:hAnsi="Arial" w:cs="Arial"/>
          <w:bCs/>
          <w:szCs w:val="21"/>
        </w:rPr>
        <w:t>eznam podporovatelů navrhovaného projektu</w:t>
      </w:r>
      <w:r w:rsidR="00A411DC">
        <w:rPr>
          <w:rFonts w:ascii="Arial" w:hAnsi="Arial" w:cs="Arial"/>
          <w:bCs/>
          <w:szCs w:val="21"/>
        </w:rPr>
        <w:t xml:space="preserve"> a f</w:t>
      </w:r>
      <w:r>
        <w:rPr>
          <w:rFonts w:ascii="Arial" w:hAnsi="Arial" w:cs="Arial"/>
          <w:bCs/>
          <w:szCs w:val="21"/>
        </w:rPr>
        <w:t>otodokumentace</w:t>
      </w:r>
      <w:r w:rsidRPr="002A08B4">
        <w:rPr>
          <w:rFonts w:ascii="Arial" w:hAnsi="Arial" w:cs="Arial"/>
          <w:bCs/>
          <w:szCs w:val="21"/>
        </w:rPr>
        <w:t xml:space="preserve"> současného stavu (případně vizualizaci stavu budoucího</w:t>
      </w:r>
      <w:r w:rsidR="00A329BE">
        <w:rPr>
          <w:rFonts w:ascii="Arial" w:hAnsi="Arial" w:cs="Arial"/>
          <w:bCs/>
          <w:szCs w:val="21"/>
        </w:rPr>
        <w:t xml:space="preserve"> – autorem vizualizace musí být navrhovatel, nebo musí mít k vizualizaci autorská práva</w:t>
      </w:r>
      <w:r w:rsidRPr="002A08B4">
        <w:rPr>
          <w:rFonts w:ascii="Arial" w:hAnsi="Arial" w:cs="Arial"/>
          <w:bCs/>
          <w:szCs w:val="21"/>
        </w:rPr>
        <w:t>)</w:t>
      </w:r>
      <w:r>
        <w:rPr>
          <w:rFonts w:ascii="Arial" w:hAnsi="Arial" w:cs="Arial"/>
          <w:bCs/>
          <w:szCs w:val="21"/>
        </w:rPr>
        <w:t>.</w:t>
      </w:r>
    </w:p>
    <w:p w:rsidR="00D91246" w:rsidRDefault="00D91246" w:rsidP="00913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</w:p>
    <w:p w:rsidR="000379B6" w:rsidRDefault="003D27F4" w:rsidP="00913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3D27F4">
        <w:rPr>
          <w:rFonts w:ascii="Arial" w:hAnsi="Arial" w:cs="Arial"/>
          <w:bCs/>
          <w:szCs w:val="21"/>
        </w:rPr>
        <w:t xml:space="preserve">Pokud </w:t>
      </w:r>
      <w:r w:rsidR="00C73351">
        <w:rPr>
          <w:rFonts w:ascii="Arial" w:hAnsi="Arial" w:cs="Arial"/>
          <w:bCs/>
          <w:szCs w:val="21"/>
        </w:rPr>
        <w:t xml:space="preserve">bude nutné </w:t>
      </w:r>
      <w:r w:rsidRPr="003D27F4">
        <w:rPr>
          <w:rFonts w:ascii="Arial" w:hAnsi="Arial" w:cs="Arial"/>
          <w:bCs/>
          <w:szCs w:val="21"/>
        </w:rPr>
        <w:t xml:space="preserve">k realizaci předloženého </w:t>
      </w:r>
      <w:r>
        <w:rPr>
          <w:rFonts w:ascii="Arial" w:hAnsi="Arial" w:cs="Arial"/>
          <w:bCs/>
          <w:szCs w:val="21"/>
        </w:rPr>
        <w:t>návrhu projektu</w:t>
      </w:r>
      <w:r w:rsidRPr="003D27F4">
        <w:rPr>
          <w:rFonts w:ascii="Arial" w:hAnsi="Arial" w:cs="Arial"/>
          <w:bCs/>
          <w:szCs w:val="21"/>
        </w:rPr>
        <w:t xml:space="preserve"> zpr</w:t>
      </w:r>
      <w:r>
        <w:rPr>
          <w:rFonts w:ascii="Arial" w:hAnsi="Arial" w:cs="Arial"/>
          <w:bCs/>
          <w:szCs w:val="21"/>
        </w:rPr>
        <w:t xml:space="preserve">acovat projektovou dokumentaci, </w:t>
      </w:r>
      <w:r w:rsidRPr="003D27F4">
        <w:rPr>
          <w:rFonts w:ascii="Arial" w:hAnsi="Arial" w:cs="Arial"/>
          <w:bCs/>
          <w:szCs w:val="21"/>
        </w:rPr>
        <w:t>požádat</w:t>
      </w:r>
      <w:r>
        <w:rPr>
          <w:rFonts w:ascii="Arial" w:hAnsi="Arial" w:cs="Arial"/>
          <w:bCs/>
          <w:szCs w:val="21"/>
        </w:rPr>
        <w:t xml:space="preserve"> </w:t>
      </w:r>
      <w:r w:rsidRPr="003D27F4">
        <w:rPr>
          <w:rFonts w:ascii="Arial" w:hAnsi="Arial" w:cs="Arial"/>
          <w:bCs/>
          <w:szCs w:val="21"/>
        </w:rPr>
        <w:t xml:space="preserve">o stavební povolení nebo územní </w:t>
      </w:r>
      <w:r>
        <w:rPr>
          <w:rFonts w:ascii="Arial" w:hAnsi="Arial" w:cs="Arial"/>
          <w:bCs/>
          <w:szCs w:val="21"/>
        </w:rPr>
        <w:t>rozhodnutí, je třeba náklady na </w:t>
      </w:r>
      <w:r w:rsidRPr="003D27F4">
        <w:rPr>
          <w:rFonts w:ascii="Arial" w:hAnsi="Arial" w:cs="Arial"/>
          <w:bCs/>
          <w:szCs w:val="21"/>
        </w:rPr>
        <w:t>jejich pořízení započítat</w:t>
      </w:r>
      <w:r>
        <w:rPr>
          <w:rFonts w:ascii="Arial" w:hAnsi="Arial" w:cs="Arial"/>
          <w:bCs/>
          <w:szCs w:val="21"/>
        </w:rPr>
        <w:t xml:space="preserve"> do celkového rozpočtu</w:t>
      </w:r>
      <w:r w:rsidR="00346C1D">
        <w:rPr>
          <w:rFonts w:ascii="Arial" w:hAnsi="Arial" w:cs="Arial"/>
          <w:bCs/>
          <w:szCs w:val="21"/>
        </w:rPr>
        <w:t>. Zároveň je nutné dodržet maximální dobu realizace</w:t>
      </w:r>
      <w:r w:rsidR="0042569A">
        <w:rPr>
          <w:rFonts w:ascii="Arial" w:hAnsi="Arial" w:cs="Arial"/>
          <w:bCs/>
          <w:szCs w:val="21"/>
        </w:rPr>
        <w:t xml:space="preserve"> </w:t>
      </w:r>
      <w:r w:rsidR="00346C1D">
        <w:rPr>
          <w:rFonts w:ascii="Arial" w:hAnsi="Arial" w:cs="Arial"/>
          <w:bCs/>
          <w:szCs w:val="21"/>
        </w:rPr>
        <w:t>12 měsíců</w:t>
      </w:r>
      <w:r w:rsidR="0042569A" w:rsidRPr="0042569A">
        <w:rPr>
          <w:rFonts w:ascii="Arial" w:hAnsi="Arial" w:cs="Arial"/>
          <w:bCs/>
          <w:szCs w:val="21"/>
        </w:rPr>
        <w:t xml:space="preserve"> </w:t>
      </w:r>
      <w:r w:rsidR="0042569A">
        <w:rPr>
          <w:rFonts w:ascii="Arial" w:hAnsi="Arial" w:cs="Arial"/>
          <w:bCs/>
          <w:szCs w:val="21"/>
        </w:rPr>
        <w:t>(včetně projektové přípravy)</w:t>
      </w:r>
      <w:r w:rsidR="00346C1D">
        <w:rPr>
          <w:rFonts w:ascii="Arial" w:hAnsi="Arial" w:cs="Arial"/>
          <w:bCs/>
          <w:szCs w:val="21"/>
        </w:rPr>
        <w:t>.</w:t>
      </w:r>
    </w:p>
    <w:p w:rsidR="00C73351" w:rsidRDefault="00C73351" w:rsidP="00913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</w:p>
    <w:p w:rsidR="00014575" w:rsidRDefault="00014575" w:rsidP="0001457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1"/>
        </w:rPr>
      </w:pPr>
      <w:r w:rsidRPr="00014575">
        <w:rPr>
          <w:rFonts w:ascii="Arial" w:hAnsi="Arial" w:cs="Arial"/>
          <w:b/>
          <w:szCs w:val="21"/>
        </w:rPr>
        <w:t>Posuzování formální správnosti a proveditelnosti projektů</w:t>
      </w:r>
    </w:p>
    <w:p w:rsidR="00014575" w:rsidRDefault="00014575" w:rsidP="00B15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1"/>
        </w:rPr>
      </w:pPr>
    </w:p>
    <w:p w:rsidR="00B1501A" w:rsidRDefault="001B40F6" w:rsidP="001B4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 w:rsidRPr="001B40F6">
        <w:rPr>
          <w:rFonts w:ascii="Arial" w:hAnsi="Arial" w:cs="Arial"/>
          <w:szCs w:val="21"/>
        </w:rPr>
        <w:t xml:space="preserve">Každý </w:t>
      </w:r>
      <w:r w:rsidR="00797106">
        <w:rPr>
          <w:rFonts w:ascii="Arial" w:hAnsi="Arial" w:cs="Arial"/>
          <w:szCs w:val="21"/>
        </w:rPr>
        <w:t>návrh projektu</w:t>
      </w:r>
      <w:r w:rsidRPr="001B40F6">
        <w:rPr>
          <w:rFonts w:ascii="Arial" w:hAnsi="Arial" w:cs="Arial"/>
          <w:szCs w:val="21"/>
        </w:rPr>
        <w:t xml:space="preserve"> je nejdříve kontrolován z hlediska </w:t>
      </w:r>
      <w:r>
        <w:rPr>
          <w:rFonts w:ascii="Arial" w:hAnsi="Arial" w:cs="Arial"/>
          <w:szCs w:val="21"/>
        </w:rPr>
        <w:t xml:space="preserve">správnosti </w:t>
      </w:r>
      <w:r w:rsidR="002406DF">
        <w:rPr>
          <w:rFonts w:ascii="Arial" w:hAnsi="Arial" w:cs="Arial"/>
          <w:szCs w:val="21"/>
        </w:rPr>
        <w:t>formálních náležitostí. V </w:t>
      </w:r>
      <w:r w:rsidRPr="001B40F6">
        <w:rPr>
          <w:rFonts w:ascii="Arial" w:hAnsi="Arial" w:cs="Arial"/>
          <w:szCs w:val="21"/>
        </w:rPr>
        <w:t>případě chybějících informací,</w:t>
      </w:r>
      <w:r>
        <w:rPr>
          <w:rFonts w:ascii="Arial" w:hAnsi="Arial" w:cs="Arial"/>
          <w:szCs w:val="21"/>
        </w:rPr>
        <w:t xml:space="preserve"> </w:t>
      </w:r>
      <w:r w:rsidR="002406DF">
        <w:rPr>
          <w:rFonts w:ascii="Arial" w:hAnsi="Arial" w:cs="Arial"/>
          <w:szCs w:val="21"/>
        </w:rPr>
        <w:t>bude předkladateli zaslána e-</w:t>
      </w:r>
      <w:r w:rsidRPr="001B40F6">
        <w:rPr>
          <w:rFonts w:ascii="Arial" w:hAnsi="Arial" w:cs="Arial"/>
          <w:szCs w:val="21"/>
        </w:rPr>
        <w:t>mailem písemná výzva k jejich doplnění, popř. mu ná</w:t>
      </w:r>
      <w:r w:rsidR="003476B7">
        <w:rPr>
          <w:rFonts w:ascii="Arial" w:hAnsi="Arial" w:cs="Arial"/>
          <w:szCs w:val="21"/>
        </w:rPr>
        <w:t>vrh</w:t>
      </w:r>
      <w:r w:rsidRPr="001B40F6">
        <w:rPr>
          <w:rFonts w:ascii="Arial" w:hAnsi="Arial" w:cs="Arial"/>
          <w:szCs w:val="21"/>
        </w:rPr>
        <w:t xml:space="preserve"> bude vrácen</w:t>
      </w:r>
      <w:r>
        <w:rPr>
          <w:rFonts w:ascii="Arial" w:hAnsi="Arial" w:cs="Arial"/>
          <w:szCs w:val="21"/>
        </w:rPr>
        <w:t xml:space="preserve"> </w:t>
      </w:r>
      <w:r w:rsidR="000379B6">
        <w:rPr>
          <w:rFonts w:ascii="Arial" w:hAnsi="Arial" w:cs="Arial"/>
          <w:szCs w:val="21"/>
        </w:rPr>
        <w:t>k </w:t>
      </w:r>
      <w:r w:rsidRPr="001B40F6">
        <w:rPr>
          <w:rFonts w:ascii="Arial" w:hAnsi="Arial" w:cs="Arial"/>
          <w:szCs w:val="21"/>
        </w:rPr>
        <w:t xml:space="preserve">dopracování. Lhůta pro dopracování je stanovena </w:t>
      </w:r>
      <w:r w:rsidRPr="007B33F3">
        <w:rPr>
          <w:rFonts w:ascii="Arial" w:hAnsi="Arial" w:cs="Arial"/>
          <w:szCs w:val="21"/>
        </w:rPr>
        <w:t xml:space="preserve">na </w:t>
      </w:r>
      <w:r w:rsidR="007B33F3" w:rsidRPr="007B33F3">
        <w:rPr>
          <w:rFonts w:ascii="Arial" w:hAnsi="Arial" w:cs="Arial"/>
          <w:szCs w:val="21"/>
        </w:rPr>
        <w:t>10</w:t>
      </w:r>
      <w:r w:rsidRPr="007B33F3">
        <w:rPr>
          <w:rFonts w:ascii="Arial" w:hAnsi="Arial" w:cs="Arial"/>
          <w:szCs w:val="21"/>
        </w:rPr>
        <w:t xml:space="preserve"> pracovních dní</w:t>
      </w:r>
      <w:r w:rsidRPr="001B40F6">
        <w:rPr>
          <w:rFonts w:ascii="Arial" w:hAnsi="Arial" w:cs="Arial"/>
          <w:szCs w:val="21"/>
        </w:rPr>
        <w:t>, v případě nedoložení</w:t>
      </w:r>
      <w:r>
        <w:rPr>
          <w:rFonts w:ascii="Arial" w:hAnsi="Arial" w:cs="Arial"/>
          <w:szCs w:val="21"/>
        </w:rPr>
        <w:t xml:space="preserve"> </w:t>
      </w:r>
      <w:r w:rsidR="00046EA1">
        <w:rPr>
          <w:rFonts w:ascii="Arial" w:hAnsi="Arial" w:cs="Arial"/>
          <w:szCs w:val="21"/>
        </w:rPr>
        <w:t>požadovaných informací ve </w:t>
      </w:r>
      <w:r w:rsidRPr="001B40F6">
        <w:rPr>
          <w:rFonts w:ascii="Arial" w:hAnsi="Arial" w:cs="Arial"/>
          <w:szCs w:val="21"/>
        </w:rPr>
        <w:t>s</w:t>
      </w:r>
      <w:r>
        <w:rPr>
          <w:rFonts w:ascii="Arial" w:hAnsi="Arial" w:cs="Arial"/>
          <w:szCs w:val="21"/>
        </w:rPr>
        <w:t>tanoveném termínu, bude ná</w:t>
      </w:r>
      <w:r w:rsidR="003476B7">
        <w:rPr>
          <w:rFonts w:ascii="Arial" w:hAnsi="Arial" w:cs="Arial"/>
          <w:szCs w:val="21"/>
        </w:rPr>
        <w:t>vrh</w:t>
      </w:r>
      <w:r>
        <w:rPr>
          <w:rFonts w:ascii="Arial" w:hAnsi="Arial" w:cs="Arial"/>
          <w:szCs w:val="21"/>
        </w:rPr>
        <w:t xml:space="preserve"> z </w:t>
      </w:r>
      <w:r w:rsidRPr="001B40F6">
        <w:rPr>
          <w:rFonts w:ascii="Arial" w:hAnsi="Arial" w:cs="Arial"/>
          <w:szCs w:val="21"/>
        </w:rPr>
        <w:t>dalšího hodnocení vyřazen. Výzva</w:t>
      </w:r>
      <w:r>
        <w:rPr>
          <w:rFonts w:ascii="Arial" w:hAnsi="Arial" w:cs="Arial"/>
          <w:szCs w:val="21"/>
        </w:rPr>
        <w:t xml:space="preserve"> </w:t>
      </w:r>
      <w:r w:rsidR="002406DF">
        <w:rPr>
          <w:rFonts w:ascii="Arial" w:hAnsi="Arial" w:cs="Arial"/>
          <w:szCs w:val="21"/>
        </w:rPr>
        <w:t>k </w:t>
      </w:r>
      <w:r w:rsidRPr="001B40F6">
        <w:rPr>
          <w:rFonts w:ascii="Arial" w:hAnsi="Arial" w:cs="Arial"/>
          <w:szCs w:val="21"/>
        </w:rPr>
        <w:t>doplnění je zasílána pouze j</w:t>
      </w:r>
      <w:r w:rsidR="00F93B89">
        <w:rPr>
          <w:rFonts w:ascii="Arial" w:hAnsi="Arial" w:cs="Arial"/>
          <w:szCs w:val="21"/>
        </w:rPr>
        <w:t>ednou</w:t>
      </w:r>
      <w:r w:rsidR="00310DF8">
        <w:rPr>
          <w:rFonts w:ascii="Arial" w:hAnsi="Arial" w:cs="Arial"/>
          <w:szCs w:val="21"/>
        </w:rPr>
        <w:t>.</w:t>
      </w:r>
    </w:p>
    <w:p w:rsidR="00310DF8" w:rsidRDefault="00310DF8" w:rsidP="001B4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:rsidR="00310DF8" w:rsidRDefault="000379B6" w:rsidP="001B4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Po splnění formálních náležitostí jsou návrhy projektů posuzovány z hlediska jejich proveditelnosti – toto posuzování pro</w:t>
      </w:r>
      <w:r w:rsidR="00654B64">
        <w:rPr>
          <w:rFonts w:ascii="Arial" w:hAnsi="Arial" w:cs="Arial"/>
          <w:szCs w:val="21"/>
        </w:rPr>
        <w:t>vádí zástupci dotčených odborů ú</w:t>
      </w:r>
      <w:r>
        <w:rPr>
          <w:rFonts w:ascii="Arial" w:hAnsi="Arial" w:cs="Arial"/>
          <w:szCs w:val="21"/>
        </w:rPr>
        <w:t>řadu městského obvodu, přičemž kontrolují</w:t>
      </w:r>
      <w:r w:rsidR="00046EA1">
        <w:rPr>
          <w:rFonts w:ascii="Arial" w:hAnsi="Arial" w:cs="Arial"/>
          <w:szCs w:val="21"/>
        </w:rPr>
        <w:t xml:space="preserve"> splnění podmínek</w:t>
      </w:r>
      <w:r w:rsidR="00797106">
        <w:rPr>
          <w:rFonts w:ascii="Arial" w:hAnsi="Arial" w:cs="Arial"/>
          <w:szCs w:val="21"/>
        </w:rPr>
        <w:t xml:space="preserve"> uvedených v kapitole 2 těchto p</w:t>
      </w:r>
      <w:r w:rsidR="00046EA1">
        <w:rPr>
          <w:rFonts w:ascii="Arial" w:hAnsi="Arial" w:cs="Arial"/>
          <w:szCs w:val="21"/>
        </w:rPr>
        <w:t>ravidel. Na </w:t>
      </w:r>
      <w:r>
        <w:rPr>
          <w:rFonts w:ascii="Arial" w:hAnsi="Arial" w:cs="Arial"/>
          <w:szCs w:val="21"/>
        </w:rPr>
        <w:t xml:space="preserve">základě tohoto posouzení může být </w:t>
      </w:r>
      <w:r w:rsidR="00B65C4D">
        <w:rPr>
          <w:rFonts w:ascii="Arial" w:hAnsi="Arial" w:cs="Arial"/>
          <w:szCs w:val="21"/>
        </w:rPr>
        <w:t>projekt</w:t>
      </w:r>
      <w:r>
        <w:rPr>
          <w:rFonts w:ascii="Arial" w:hAnsi="Arial" w:cs="Arial"/>
          <w:szCs w:val="21"/>
        </w:rPr>
        <w:t xml:space="preserve"> </w:t>
      </w:r>
      <w:r w:rsidR="009B76FE">
        <w:rPr>
          <w:rFonts w:ascii="Arial" w:hAnsi="Arial" w:cs="Arial"/>
          <w:szCs w:val="21"/>
        </w:rPr>
        <w:t xml:space="preserve">doporučen ke </w:t>
      </w:r>
      <w:r>
        <w:rPr>
          <w:rFonts w:ascii="Arial" w:hAnsi="Arial" w:cs="Arial"/>
          <w:szCs w:val="21"/>
        </w:rPr>
        <w:t>schválen</w:t>
      </w:r>
      <w:r w:rsidR="009B76FE">
        <w:rPr>
          <w:rFonts w:ascii="Arial" w:hAnsi="Arial" w:cs="Arial"/>
          <w:szCs w:val="21"/>
        </w:rPr>
        <w:t>í</w:t>
      </w:r>
      <w:r>
        <w:rPr>
          <w:rFonts w:ascii="Arial" w:hAnsi="Arial" w:cs="Arial"/>
          <w:szCs w:val="21"/>
        </w:rPr>
        <w:t xml:space="preserve">, </w:t>
      </w:r>
      <w:r w:rsidR="009740AB">
        <w:rPr>
          <w:rFonts w:ascii="Arial" w:hAnsi="Arial" w:cs="Arial"/>
          <w:szCs w:val="21"/>
        </w:rPr>
        <w:t>doporučen k </w:t>
      </w:r>
      <w:r>
        <w:rPr>
          <w:rFonts w:ascii="Arial" w:hAnsi="Arial" w:cs="Arial"/>
          <w:szCs w:val="21"/>
        </w:rPr>
        <w:t>zamítnut</w:t>
      </w:r>
      <w:r w:rsidR="009B76FE">
        <w:rPr>
          <w:rFonts w:ascii="Arial" w:hAnsi="Arial" w:cs="Arial"/>
          <w:szCs w:val="21"/>
        </w:rPr>
        <w:t>í</w:t>
      </w:r>
      <w:r>
        <w:rPr>
          <w:rFonts w:ascii="Arial" w:hAnsi="Arial" w:cs="Arial"/>
          <w:szCs w:val="21"/>
        </w:rPr>
        <w:t xml:space="preserve"> nebo </w:t>
      </w:r>
      <w:r w:rsidR="009B76FE">
        <w:rPr>
          <w:rFonts w:ascii="Arial" w:hAnsi="Arial" w:cs="Arial"/>
          <w:szCs w:val="21"/>
        </w:rPr>
        <w:t xml:space="preserve">doporučen ke </w:t>
      </w:r>
      <w:r>
        <w:rPr>
          <w:rFonts w:ascii="Arial" w:hAnsi="Arial" w:cs="Arial"/>
          <w:szCs w:val="21"/>
        </w:rPr>
        <w:t>schválen</w:t>
      </w:r>
      <w:r w:rsidR="009B76FE">
        <w:rPr>
          <w:rFonts w:ascii="Arial" w:hAnsi="Arial" w:cs="Arial"/>
          <w:szCs w:val="21"/>
        </w:rPr>
        <w:t>í</w:t>
      </w:r>
      <w:r>
        <w:rPr>
          <w:rFonts w:ascii="Arial" w:hAnsi="Arial" w:cs="Arial"/>
          <w:szCs w:val="21"/>
        </w:rPr>
        <w:t xml:space="preserve"> s podmínkami. O výsledku posuzování je navrhovatel informován e-mailem a na případné zapracování podmínek má stanovenu lhůtu 10 pracovních dní.</w:t>
      </w:r>
    </w:p>
    <w:p w:rsidR="000379B6" w:rsidRDefault="000379B6" w:rsidP="001B4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:rsidR="00BC202F" w:rsidRPr="00BC202F" w:rsidRDefault="00516D52" w:rsidP="00BC2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Takto vznikne</w:t>
      </w:r>
      <w:r w:rsidR="00B65C4D">
        <w:rPr>
          <w:rFonts w:ascii="Arial" w:hAnsi="Arial" w:cs="Arial"/>
          <w:szCs w:val="21"/>
        </w:rPr>
        <w:t xml:space="preserve"> seznam</w:t>
      </w:r>
      <w:r w:rsidR="000379B6">
        <w:rPr>
          <w:rFonts w:ascii="Arial" w:hAnsi="Arial" w:cs="Arial"/>
          <w:szCs w:val="21"/>
        </w:rPr>
        <w:t xml:space="preserve"> </w:t>
      </w:r>
      <w:r w:rsidR="00EA5515">
        <w:rPr>
          <w:rFonts w:ascii="Arial" w:hAnsi="Arial" w:cs="Arial"/>
          <w:szCs w:val="21"/>
        </w:rPr>
        <w:t>doporučených</w:t>
      </w:r>
      <w:r w:rsidR="000379B6">
        <w:rPr>
          <w:rFonts w:ascii="Arial" w:hAnsi="Arial" w:cs="Arial"/>
          <w:szCs w:val="21"/>
        </w:rPr>
        <w:t xml:space="preserve"> projektů</w:t>
      </w:r>
      <w:r>
        <w:rPr>
          <w:rFonts w:ascii="Arial" w:hAnsi="Arial" w:cs="Arial"/>
          <w:szCs w:val="21"/>
        </w:rPr>
        <w:t>, který</w:t>
      </w:r>
      <w:r w:rsidR="00AD12BF">
        <w:rPr>
          <w:rFonts w:ascii="Arial" w:hAnsi="Arial" w:cs="Arial"/>
          <w:szCs w:val="21"/>
        </w:rPr>
        <w:t xml:space="preserve"> je dále předložen na jednání k</w:t>
      </w:r>
      <w:r w:rsidR="00BC202F" w:rsidRPr="00BC202F">
        <w:rPr>
          <w:rFonts w:ascii="Arial" w:hAnsi="Arial" w:cs="Arial"/>
          <w:szCs w:val="21"/>
        </w:rPr>
        <w:t>omise pro</w:t>
      </w:r>
      <w:r w:rsidR="00B65C4D">
        <w:rPr>
          <w:rFonts w:ascii="Arial" w:hAnsi="Arial" w:cs="Arial"/>
          <w:szCs w:val="21"/>
        </w:rPr>
        <w:t> </w:t>
      </w:r>
      <w:r>
        <w:rPr>
          <w:rFonts w:ascii="Arial" w:hAnsi="Arial" w:cs="Arial"/>
          <w:szCs w:val="21"/>
        </w:rPr>
        <w:t>otevřenou radnici a MA21. Ta</w:t>
      </w:r>
      <w:r w:rsidR="000379B6">
        <w:rPr>
          <w:rFonts w:ascii="Arial" w:hAnsi="Arial" w:cs="Arial"/>
          <w:szCs w:val="21"/>
        </w:rPr>
        <w:t xml:space="preserve"> </w:t>
      </w:r>
      <w:r w:rsidR="00EA5515">
        <w:rPr>
          <w:rFonts w:ascii="Arial" w:hAnsi="Arial" w:cs="Arial"/>
          <w:szCs w:val="21"/>
        </w:rPr>
        <w:t xml:space="preserve">má </w:t>
      </w:r>
      <w:r w:rsidR="000379B6">
        <w:rPr>
          <w:rFonts w:ascii="Arial" w:hAnsi="Arial" w:cs="Arial"/>
          <w:szCs w:val="21"/>
        </w:rPr>
        <w:t>v </w:t>
      </w:r>
      <w:r w:rsidR="00BC202F" w:rsidRPr="00BC202F">
        <w:rPr>
          <w:rFonts w:ascii="Arial" w:hAnsi="Arial" w:cs="Arial"/>
          <w:szCs w:val="21"/>
        </w:rPr>
        <w:t>odůvodněných</w:t>
      </w:r>
      <w:r w:rsidR="00BC202F">
        <w:rPr>
          <w:rFonts w:ascii="Arial" w:hAnsi="Arial" w:cs="Arial"/>
          <w:szCs w:val="21"/>
        </w:rPr>
        <w:t xml:space="preserve"> </w:t>
      </w:r>
      <w:r w:rsidR="00BC202F" w:rsidRPr="00BC202F">
        <w:rPr>
          <w:rFonts w:ascii="Arial" w:hAnsi="Arial" w:cs="Arial"/>
          <w:szCs w:val="21"/>
        </w:rPr>
        <w:t xml:space="preserve">případech možnost </w:t>
      </w:r>
      <w:r w:rsidR="000379B6">
        <w:rPr>
          <w:rFonts w:ascii="Arial" w:hAnsi="Arial" w:cs="Arial"/>
          <w:szCs w:val="21"/>
        </w:rPr>
        <w:t>některý z návrhů projektu </w:t>
      </w:r>
      <w:r w:rsidR="00BC202F" w:rsidRPr="00BC202F">
        <w:rPr>
          <w:rFonts w:ascii="Arial" w:hAnsi="Arial" w:cs="Arial"/>
          <w:szCs w:val="21"/>
        </w:rPr>
        <w:t>do</w:t>
      </w:r>
      <w:r w:rsidR="000379B6">
        <w:rPr>
          <w:rFonts w:ascii="Arial" w:hAnsi="Arial" w:cs="Arial"/>
          <w:szCs w:val="21"/>
        </w:rPr>
        <w:t> </w:t>
      </w:r>
      <w:r w:rsidR="00BC202F">
        <w:rPr>
          <w:rFonts w:ascii="Arial" w:hAnsi="Arial" w:cs="Arial"/>
          <w:szCs w:val="21"/>
        </w:rPr>
        <w:t>veřejného hlasování ne</w:t>
      </w:r>
      <w:r w:rsidR="00EA5515">
        <w:rPr>
          <w:rFonts w:ascii="Arial" w:hAnsi="Arial" w:cs="Arial"/>
          <w:szCs w:val="21"/>
        </w:rPr>
        <w:t>doporučit</w:t>
      </w:r>
      <w:r w:rsidR="00930FCB">
        <w:rPr>
          <w:rFonts w:ascii="Arial" w:hAnsi="Arial" w:cs="Arial"/>
          <w:szCs w:val="21"/>
        </w:rPr>
        <w:t xml:space="preserve"> – v takovém případě </w:t>
      </w:r>
      <w:r w:rsidR="00C0518F">
        <w:rPr>
          <w:rFonts w:ascii="Arial" w:hAnsi="Arial" w:cs="Arial"/>
          <w:szCs w:val="21"/>
        </w:rPr>
        <w:t xml:space="preserve">to </w:t>
      </w:r>
      <w:r w:rsidR="00930FCB">
        <w:rPr>
          <w:rFonts w:ascii="Arial" w:hAnsi="Arial" w:cs="Arial"/>
          <w:szCs w:val="21"/>
        </w:rPr>
        <w:t>vždy řádně zdůvodní</w:t>
      </w:r>
      <w:r w:rsidR="00EA5515">
        <w:rPr>
          <w:rFonts w:ascii="Arial" w:hAnsi="Arial" w:cs="Arial"/>
          <w:szCs w:val="21"/>
        </w:rPr>
        <w:t xml:space="preserve">. </w:t>
      </w:r>
      <w:r w:rsidR="00AD12BF">
        <w:rPr>
          <w:rFonts w:ascii="Arial" w:hAnsi="Arial" w:cs="Arial"/>
          <w:szCs w:val="21"/>
        </w:rPr>
        <w:t>K</w:t>
      </w:r>
      <w:r w:rsidR="00EA5515">
        <w:rPr>
          <w:rFonts w:ascii="Arial" w:hAnsi="Arial" w:cs="Arial"/>
          <w:szCs w:val="21"/>
        </w:rPr>
        <w:t xml:space="preserve">omise následně </w:t>
      </w:r>
      <w:r w:rsidR="002212D9">
        <w:rPr>
          <w:rFonts w:ascii="Arial" w:hAnsi="Arial" w:cs="Arial"/>
          <w:szCs w:val="21"/>
        </w:rPr>
        <w:t>předloží</w:t>
      </w:r>
      <w:r w:rsidR="00EA5515">
        <w:rPr>
          <w:rFonts w:ascii="Arial" w:hAnsi="Arial" w:cs="Arial"/>
          <w:szCs w:val="21"/>
        </w:rPr>
        <w:t xml:space="preserve"> </w:t>
      </w:r>
      <w:r w:rsidR="00B65C4D">
        <w:rPr>
          <w:rFonts w:ascii="Arial" w:hAnsi="Arial" w:cs="Arial"/>
          <w:szCs w:val="21"/>
        </w:rPr>
        <w:t>seznam</w:t>
      </w:r>
      <w:r w:rsidR="00EA5515">
        <w:rPr>
          <w:rFonts w:ascii="Arial" w:hAnsi="Arial" w:cs="Arial"/>
          <w:szCs w:val="21"/>
        </w:rPr>
        <w:t xml:space="preserve"> projektů</w:t>
      </w:r>
      <w:r w:rsidR="002212D9">
        <w:rPr>
          <w:rFonts w:ascii="Arial" w:hAnsi="Arial" w:cs="Arial"/>
          <w:szCs w:val="21"/>
        </w:rPr>
        <w:t xml:space="preserve"> (všechny projekty – doporučené i nedoporučené)</w:t>
      </w:r>
      <w:r w:rsidR="00EA5515">
        <w:rPr>
          <w:rFonts w:ascii="Arial" w:hAnsi="Arial" w:cs="Arial"/>
          <w:szCs w:val="21"/>
        </w:rPr>
        <w:t xml:space="preserve"> radě městského obvodu, která svým usnesením schvaluje finální </w:t>
      </w:r>
      <w:r w:rsidR="008B1F07">
        <w:rPr>
          <w:rFonts w:ascii="Arial" w:hAnsi="Arial" w:cs="Arial"/>
          <w:szCs w:val="21"/>
        </w:rPr>
        <w:t>seznam</w:t>
      </w:r>
      <w:r w:rsidR="00EA5515">
        <w:rPr>
          <w:rFonts w:ascii="Arial" w:hAnsi="Arial" w:cs="Arial"/>
          <w:szCs w:val="21"/>
        </w:rPr>
        <w:t xml:space="preserve"> projektů k veřejnému hlasování.</w:t>
      </w:r>
    </w:p>
    <w:p w:rsidR="00B1501A" w:rsidRPr="00014575" w:rsidRDefault="00B1501A" w:rsidP="000145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Cs w:val="21"/>
        </w:rPr>
      </w:pPr>
    </w:p>
    <w:p w:rsidR="003546FE" w:rsidRDefault="003546FE" w:rsidP="003546F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1"/>
        </w:rPr>
      </w:pPr>
      <w:r w:rsidRPr="003546FE">
        <w:rPr>
          <w:rFonts w:ascii="Arial" w:hAnsi="Arial" w:cs="Arial"/>
          <w:b/>
          <w:szCs w:val="21"/>
        </w:rPr>
        <w:t>Veřejné projednání projektů</w:t>
      </w:r>
    </w:p>
    <w:p w:rsidR="003546FE" w:rsidRDefault="003546FE" w:rsidP="0035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1"/>
        </w:rPr>
      </w:pPr>
    </w:p>
    <w:p w:rsidR="002C2012" w:rsidRPr="002C2012" w:rsidRDefault="002C2012" w:rsidP="002C20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>K</w:t>
      </w:r>
      <w:r w:rsidRPr="002C2012">
        <w:rPr>
          <w:rFonts w:ascii="Arial" w:hAnsi="Arial" w:cs="Arial"/>
          <w:bCs/>
          <w:szCs w:val="21"/>
        </w:rPr>
        <w:t xml:space="preserve">aždý navrhovatel, jehož </w:t>
      </w:r>
      <w:r w:rsidR="00F537EA">
        <w:rPr>
          <w:rFonts w:ascii="Arial" w:hAnsi="Arial" w:cs="Arial"/>
          <w:bCs/>
          <w:szCs w:val="21"/>
        </w:rPr>
        <w:t xml:space="preserve">návrh </w:t>
      </w:r>
      <w:r w:rsidRPr="002C2012">
        <w:rPr>
          <w:rFonts w:ascii="Arial" w:hAnsi="Arial" w:cs="Arial"/>
          <w:bCs/>
          <w:szCs w:val="21"/>
        </w:rPr>
        <w:t>projekt</w:t>
      </w:r>
      <w:r w:rsidR="00F537EA">
        <w:rPr>
          <w:rFonts w:ascii="Arial" w:hAnsi="Arial" w:cs="Arial"/>
          <w:bCs/>
          <w:szCs w:val="21"/>
        </w:rPr>
        <w:t>u</w:t>
      </w:r>
      <w:r w:rsidRPr="002C2012">
        <w:rPr>
          <w:rFonts w:ascii="Arial" w:hAnsi="Arial" w:cs="Arial"/>
          <w:bCs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>splní kontrolu formální správnosti a proveditelnosti, má </w:t>
      </w:r>
      <w:r w:rsidRPr="002C2012">
        <w:rPr>
          <w:rFonts w:ascii="Arial" w:hAnsi="Arial" w:cs="Arial"/>
          <w:bCs/>
          <w:szCs w:val="21"/>
        </w:rPr>
        <w:t xml:space="preserve">povinnost prezentovat </w:t>
      </w:r>
      <w:r>
        <w:rPr>
          <w:rFonts w:ascii="Arial" w:hAnsi="Arial" w:cs="Arial"/>
          <w:bCs/>
          <w:szCs w:val="21"/>
        </w:rPr>
        <w:t xml:space="preserve">svůj návrh na veřejném projednání. </w:t>
      </w:r>
      <w:r w:rsidR="00EE591B" w:rsidRPr="00EE591B">
        <w:rPr>
          <w:rFonts w:ascii="Arial" w:hAnsi="Arial" w:cs="Arial"/>
          <w:bCs/>
          <w:szCs w:val="21"/>
        </w:rPr>
        <w:t>Cílem bude umožnit veřejnou diskusi nad těmito jednotlivými návrhy.</w:t>
      </w:r>
      <w:r w:rsidR="00EE591B">
        <w:rPr>
          <w:rFonts w:ascii="Arial" w:hAnsi="Arial" w:cs="Arial"/>
          <w:bCs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>Datum, čas a místo veřejného</w:t>
      </w:r>
      <w:r w:rsidRPr="002C2012">
        <w:rPr>
          <w:rFonts w:ascii="Arial" w:hAnsi="Arial" w:cs="Arial"/>
          <w:bCs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>projednání</w:t>
      </w:r>
      <w:r w:rsidRPr="002C2012">
        <w:rPr>
          <w:rFonts w:ascii="Arial" w:hAnsi="Arial" w:cs="Arial"/>
          <w:bCs/>
          <w:szCs w:val="21"/>
        </w:rPr>
        <w:t xml:space="preserve"> bude </w:t>
      </w:r>
      <w:r w:rsidR="005D0EBB">
        <w:rPr>
          <w:rFonts w:ascii="Arial" w:hAnsi="Arial" w:cs="Arial"/>
          <w:bCs/>
          <w:szCs w:val="21"/>
        </w:rPr>
        <w:t xml:space="preserve">oznámeno </w:t>
      </w:r>
      <w:r>
        <w:rPr>
          <w:rFonts w:ascii="Arial" w:hAnsi="Arial" w:cs="Arial"/>
          <w:bCs/>
          <w:szCs w:val="21"/>
        </w:rPr>
        <w:t>nejpozději měsíc před jeho samotným konáním. N</w:t>
      </w:r>
      <w:r w:rsidRPr="002C2012">
        <w:rPr>
          <w:rFonts w:ascii="Arial" w:hAnsi="Arial" w:cs="Arial"/>
          <w:bCs/>
          <w:szCs w:val="21"/>
        </w:rPr>
        <w:t>ebude-li se</w:t>
      </w:r>
      <w:r>
        <w:rPr>
          <w:rFonts w:ascii="Arial" w:hAnsi="Arial" w:cs="Arial"/>
          <w:bCs/>
          <w:szCs w:val="21"/>
        </w:rPr>
        <w:t xml:space="preserve"> </w:t>
      </w:r>
      <w:r w:rsidRPr="002C2012">
        <w:rPr>
          <w:rFonts w:ascii="Arial" w:hAnsi="Arial" w:cs="Arial"/>
          <w:bCs/>
          <w:szCs w:val="21"/>
        </w:rPr>
        <w:t xml:space="preserve">moci navrhovatel zúčastnit </w:t>
      </w:r>
      <w:r>
        <w:rPr>
          <w:rFonts w:ascii="Arial" w:hAnsi="Arial" w:cs="Arial"/>
          <w:bCs/>
          <w:szCs w:val="21"/>
        </w:rPr>
        <w:t>veřejného projednání</w:t>
      </w:r>
      <w:r w:rsidRPr="002C2012">
        <w:rPr>
          <w:rFonts w:ascii="Arial" w:hAnsi="Arial" w:cs="Arial"/>
          <w:bCs/>
          <w:szCs w:val="21"/>
        </w:rPr>
        <w:t>, může být zastoupen jinou jím</w:t>
      </w:r>
      <w:r>
        <w:rPr>
          <w:rFonts w:ascii="Arial" w:hAnsi="Arial" w:cs="Arial"/>
          <w:bCs/>
          <w:szCs w:val="21"/>
        </w:rPr>
        <w:t xml:space="preserve"> </w:t>
      </w:r>
      <w:r w:rsidRPr="002C2012">
        <w:rPr>
          <w:rFonts w:ascii="Arial" w:hAnsi="Arial" w:cs="Arial"/>
          <w:bCs/>
          <w:szCs w:val="21"/>
        </w:rPr>
        <w:t>pověřenou osobou</w:t>
      </w:r>
      <w:r>
        <w:rPr>
          <w:rFonts w:ascii="Arial" w:hAnsi="Arial" w:cs="Arial"/>
          <w:bCs/>
          <w:szCs w:val="21"/>
        </w:rPr>
        <w:t>.</w:t>
      </w:r>
    </w:p>
    <w:p w:rsidR="002C2012" w:rsidRPr="003546FE" w:rsidRDefault="002C2012" w:rsidP="0035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1"/>
        </w:rPr>
      </w:pPr>
    </w:p>
    <w:p w:rsidR="003546FE" w:rsidRDefault="003546FE" w:rsidP="008306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Hlasování</w:t>
      </w:r>
      <w:r w:rsidR="00014575">
        <w:rPr>
          <w:rFonts w:ascii="Arial" w:hAnsi="Arial" w:cs="Arial"/>
          <w:b/>
          <w:szCs w:val="21"/>
        </w:rPr>
        <w:t xml:space="preserve"> veřejnosti</w:t>
      </w:r>
    </w:p>
    <w:p w:rsidR="003546FE" w:rsidRPr="00485257" w:rsidRDefault="003546FE" w:rsidP="0035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:rsidR="00485257" w:rsidRDefault="00485257" w:rsidP="0035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 w:rsidRPr="00485257">
        <w:rPr>
          <w:rFonts w:ascii="Arial" w:hAnsi="Arial" w:cs="Arial"/>
          <w:szCs w:val="21"/>
        </w:rPr>
        <w:t>O projektech, které prošly posouzením formální správnosti a proveditelnosti</w:t>
      </w:r>
      <w:r w:rsidR="004957EA">
        <w:rPr>
          <w:rFonts w:ascii="Arial" w:hAnsi="Arial" w:cs="Arial"/>
          <w:szCs w:val="21"/>
        </w:rPr>
        <w:t xml:space="preserve"> a následně byly prezentovány navrhovateli na veřejném projednání</w:t>
      </w:r>
      <w:r w:rsidRPr="00485257">
        <w:rPr>
          <w:rFonts w:ascii="Arial" w:hAnsi="Arial" w:cs="Arial"/>
          <w:szCs w:val="21"/>
        </w:rPr>
        <w:t>,</w:t>
      </w:r>
      <w:r w:rsidR="00E75434">
        <w:rPr>
          <w:rFonts w:ascii="Arial" w:hAnsi="Arial" w:cs="Arial"/>
          <w:szCs w:val="21"/>
        </w:rPr>
        <w:t xml:space="preserve"> bude veřejnost </w:t>
      </w:r>
      <w:r w:rsidRPr="00485257">
        <w:rPr>
          <w:rFonts w:ascii="Arial" w:hAnsi="Arial" w:cs="Arial"/>
          <w:szCs w:val="21"/>
        </w:rPr>
        <w:t xml:space="preserve">rozhodovat ve dvou vlnách </w:t>
      </w:r>
      <w:r w:rsidR="001C5FAF">
        <w:rPr>
          <w:rFonts w:ascii="Arial" w:hAnsi="Arial" w:cs="Arial"/>
          <w:szCs w:val="21"/>
        </w:rPr>
        <w:t>hlasování</w:t>
      </w:r>
      <w:r w:rsidR="004957EA">
        <w:rPr>
          <w:rFonts w:ascii="Arial" w:hAnsi="Arial" w:cs="Arial"/>
          <w:szCs w:val="21"/>
        </w:rPr>
        <w:t>. První vlna hlasování bude ve fyzické podobě a druhá v elektronické.</w:t>
      </w:r>
      <w:r w:rsidR="006568D2">
        <w:rPr>
          <w:rFonts w:ascii="Arial" w:hAnsi="Arial" w:cs="Arial"/>
          <w:szCs w:val="21"/>
        </w:rPr>
        <w:t xml:space="preserve"> Hlasující mohou využít obě vlny hlasování</w:t>
      </w:r>
      <w:r w:rsidR="001C5FAF">
        <w:rPr>
          <w:rFonts w:ascii="Arial" w:hAnsi="Arial" w:cs="Arial"/>
          <w:szCs w:val="21"/>
        </w:rPr>
        <w:t xml:space="preserve"> zároveň</w:t>
      </w:r>
      <w:r w:rsidR="006568D2">
        <w:rPr>
          <w:rFonts w:ascii="Arial" w:hAnsi="Arial" w:cs="Arial"/>
          <w:szCs w:val="21"/>
        </w:rPr>
        <w:t>.</w:t>
      </w:r>
    </w:p>
    <w:p w:rsidR="004957EA" w:rsidRDefault="004957EA" w:rsidP="0035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:rsidR="00485257" w:rsidRDefault="00485257" w:rsidP="00485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 w:rsidRPr="00485257">
        <w:rPr>
          <w:rFonts w:ascii="Arial" w:hAnsi="Arial" w:cs="Arial"/>
          <w:szCs w:val="21"/>
        </w:rPr>
        <w:lastRenderedPageBreak/>
        <w:t xml:space="preserve">První vlna hlasování proběhne v rámci </w:t>
      </w:r>
      <w:r>
        <w:rPr>
          <w:rFonts w:ascii="Arial" w:hAnsi="Arial" w:cs="Arial"/>
          <w:szCs w:val="21"/>
        </w:rPr>
        <w:t>výše uvedeného veřejného projednání</w:t>
      </w:r>
      <w:r w:rsidRPr="00485257">
        <w:rPr>
          <w:rFonts w:ascii="Arial" w:hAnsi="Arial" w:cs="Arial"/>
          <w:szCs w:val="21"/>
        </w:rPr>
        <w:t>. Bude se jednat o</w:t>
      </w:r>
      <w:r>
        <w:rPr>
          <w:rFonts w:ascii="Arial" w:hAnsi="Arial" w:cs="Arial"/>
          <w:szCs w:val="21"/>
        </w:rPr>
        <w:t xml:space="preserve"> </w:t>
      </w:r>
      <w:r w:rsidRPr="00485257">
        <w:rPr>
          <w:rFonts w:ascii="Arial" w:hAnsi="Arial" w:cs="Arial"/>
          <w:szCs w:val="21"/>
        </w:rPr>
        <w:t>jedinou možnost fyzického hlasování.</w:t>
      </w:r>
      <w:r w:rsidR="00FD4689">
        <w:rPr>
          <w:rFonts w:ascii="Arial" w:hAnsi="Arial" w:cs="Arial"/>
          <w:szCs w:val="21"/>
        </w:rPr>
        <w:t xml:space="preserve"> Hlasovat může každý, kdo se daného veřejného projednání </w:t>
      </w:r>
      <w:r w:rsidR="00FD4689" w:rsidRPr="00151EBD">
        <w:rPr>
          <w:rFonts w:ascii="Arial" w:hAnsi="Arial" w:cs="Arial"/>
          <w:szCs w:val="21"/>
        </w:rPr>
        <w:t>zúčastní (není nutné mít trvalé bydliště v městském obvodě)</w:t>
      </w:r>
      <w:r w:rsidR="00B9132B">
        <w:rPr>
          <w:rFonts w:ascii="Arial" w:hAnsi="Arial" w:cs="Arial"/>
          <w:szCs w:val="21"/>
        </w:rPr>
        <w:t xml:space="preserve"> – k dispozici bude mít jeden kladný hlas</w:t>
      </w:r>
      <w:r w:rsidR="00FD4689" w:rsidRPr="00151EBD">
        <w:rPr>
          <w:rFonts w:ascii="Arial" w:hAnsi="Arial" w:cs="Arial"/>
          <w:szCs w:val="21"/>
        </w:rPr>
        <w:t>.</w:t>
      </w:r>
    </w:p>
    <w:p w:rsidR="00485257" w:rsidRDefault="00485257" w:rsidP="00485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:rsidR="0066341A" w:rsidRDefault="00485257" w:rsidP="00D213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 w:rsidRPr="00D43DF1">
        <w:rPr>
          <w:rFonts w:ascii="Arial" w:hAnsi="Arial" w:cs="Arial"/>
          <w:szCs w:val="21"/>
        </w:rPr>
        <w:t>Druhá vlna</w:t>
      </w:r>
      <w:r w:rsidR="004957EA" w:rsidRPr="00D43DF1">
        <w:rPr>
          <w:rFonts w:ascii="Arial" w:hAnsi="Arial" w:cs="Arial"/>
          <w:szCs w:val="21"/>
        </w:rPr>
        <w:t xml:space="preserve"> </w:t>
      </w:r>
      <w:r w:rsidR="00FD4689" w:rsidRPr="00D43DF1">
        <w:rPr>
          <w:rFonts w:ascii="Arial" w:hAnsi="Arial" w:cs="Arial"/>
          <w:szCs w:val="21"/>
        </w:rPr>
        <w:t xml:space="preserve">proběhne </w:t>
      </w:r>
      <w:r w:rsidR="00CA70FA">
        <w:rPr>
          <w:rFonts w:ascii="Arial" w:hAnsi="Arial" w:cs="Arial"/>
          <w:szCs w:val="21"/>
        </w:rPr>
        <w:t>elektronicky</w:t>
      </w:r>
      <w:r w:rsidR="00FD4689" w:rsidRPr="00D43DF1">
        <w:rPr>
          <w:rFonts w:ascii="Arial" w:hAnsi="Arial" w:cs="Arial"/>
          <w:szCs w:val="21"/>
        </w:rPr>
        <w:t xml:space="preserve"> za pomoci </w:t>
      </w:r>
      <w:r w:rsidR="00954608" w:rsidRPr="00D43DF1">
        <w:rPr>
          <w:rFonts w:ascii="Arial" w:hAnsi="Arial" w:cs="Arial"/>
          <w:szCs w:val="21"/>
        </w:rPr>
        <w:t>hlasovací platformy</w:t>
      </w:r>
      <w:r w:rsidR="00FD4689" w:rsidRPr="00D43DF1">
        <w:rPr>
          <w:rFonts w:ascii="Arial" w:hAnsi="Arial" w:cs="Arial"/>
          <w:szCs w:val="21"/>
        </w:rPr>
        <w:t xml:space="preserve"> Mobilního rozhlasu</w:t>
      </w:r>
      <w:r w:rsidR="0066341A">
        <w:rPr>
          <w:rFonts w:ascii="Arial" w:hAnsi="Arial" w:cs="Arial"/>
          <w:szCs w:val="21"/>
        </w:rPr>
        <w:t xml:space="preserve">: </w:t>
      </w:r>
    </w:p>
    <w:p w:rsidR="0066341A" w:rsidRDefault="0066341A" w:rsidP="0066341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r</w:t>
      </w:r>
      <w:r w:rsidR="00FD4689" w:rsidRPr="0066341A">
        <w:rPr>
          <w:rFonts w:ascii="Arial" w:hAnsi="Arial" w:cs="Arial"/>
          <w:szCs w:val="21"/>
        </w:rPr>
        <w:t>egistrace v tomto systému</w:t>
      </w:r>
      <w:r w:rsidR="00D43DF1" w:rsidRPr="0066341A">
        <w:rPr>
          <w:rFonts w:ascii="Arial" w:hAnsi="Arial" w:cs="Arial"/>
          <w:szCs w:val="21"/>
        </w:rPr>
        <w:t>, prostřednictvím telefonního čísla,</w:t>
      </w:r>
      <w:r w:rsidR="00FD4689" w:rsidRPr="0066341A">
        <w:rPr>
          <w:rFonts w:ascii="Arial" w:hAnsi="Arial" w:cs="Arial"/>
          <w:szCs w:val="21"/>
        </w:rPr>
        <w:t xml:space="preserve"> je jedinou p</w:t>
      </w:r>
      <w:r>
        <w:rPr>
          <w:rFonts w:ascii="Arial" w:hAnsi="Arial" w:cs="Arial"/>
          <w:szCs w:val="21"/>
        </w:rPr>
        <w:t>odmínkou pro možnost hlasovat (</w:t>
      </w:r>
      <w:r w:rsidR="00FD4689" w:rsidRPr="0066341A">
        <w:rPr>
          <w:rFonts w:ascii="Arial" w:hAnsi="Arial" w:cs="Arial"/>
          <w:szCs w:val="21"/>
        </w:rPr>
        <w:t>cílem je, aby se do hlasování zapojili občané, kteří</w:t>
      </w:r>
      <w:r>
        <w:rPr>
          <w:rFonts w:ascii="Arial" w:hAnsi="Arial" w:cs="Arial"/>
          <w:szCs w:val="21"/>
        </w:rPr>
        <w:t> </w:t>
      </w:r>
      <w:r w:rsidR="00FD4689" w:rsidRPr="0066341A">
        <w:rPr>
          <w:rFonts w:ascii="Arial" w:hAnsi="Arial" w:cs="Arial"/>
          <w:szCs w:val="21"/>
        </w:rPr>
        <w:t>v</w:t>
      </w:r>
      <w:r w:rsidR="00D43DF1" w:rsidRPr="0066341A">
        <w:rPr>
          <w:rFonts w:ascii="Arial" w:hAnsi="Arial" w:cs="Arial"/>
          <w:szCs w:val="21"/>
        </w:rPr>
        <w:t> městském obvodě</w:t>
      </w:r>
      <w:r w:rsidR="00FD4689" w:rsidRPr="0066341A">
        <w:rPr>
          <w:rFonts w:ascii="Arial" w:hAnsi="Arial" w:cs="Arial"/>
          <w:szCs w:val="21"/>
        </w:rPr>
        <w:t xml:space="preserve"> žijí, pracují, studují nebo tráví pravidelně svůj volný čas, aby</w:t>
      </w:r>
      <w:r>
        <w:rPr>
          <w:rFonts w:ascii="Arial" w:hAnsi="Arial" w:cs="Arial"/>
          <w:szCs w:val="21"/>
        </w:rPr>
        <w:t> </w:t>
      </w:r>
      <w:r w:rsidR="00FD4689" w:rsidRPr="0066341A">
        <w:rPr>
          <w:rFonts w:ascii="Arial" w:hAnsi="Arial" w:cs="Arial"/>
          <w:szCs w:val="21"/>
        </w:rPr>
        <w:t xml:space="preserve">se jednalo o skutečnou podporu místní </w:t>
      </w:r>
      <w:r w:rsidR="00E03280" w:rsidRPr="0066341A">
        <w:rPr>
          <w:rFonts w:ascii="Arial" w:hAnsi="Arial" w:cs="Arial"/>
          <w:szCs w:val="21"/>
        </w:rPr>
        <w:t>komunity, a zároveň se jedná o vyloučení m</w:t>
      </w:r>
      <w:r>
        <w:rPr>
          <w:rFonts w:ascii="Arial" w:hAnsi="Arial" w:cs="Arial"/>
          <w:szCs w:val="21"/>
        </w:rPr>
        <w:t xml:space="preserve">ožnosti duplicitního hlasování - </w:t>
      </w:r>
      <w:r w:rsidR="00E03280" w:rsidRPr="0066341A">
        <w:rPr>
          <w:rFonts w:ascii="Arial" w:hAnsi="Arial" w:cs="Arial"/>
          <w:szCs w:val="21"/>
        </w:rPr>
        <w:t>1 telefonní číslo = 1 hlasování)</w:t>
      </w:r>
      <w:r>
        <w:rPr>
          <w:rFonts w:ascii="Arial" w:hAnsi="Arial" w:cs="Arial"/>
          <w:szCs w:val="21"/>
        </w:rPr>
        <w:t>,</w:t>
      </w:r>
    </w:p>
    <w:p w:rsidR="0066341A" w:rsidRDefault="0066341A" w:rsidP="0066341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možnost </w:t>
      </w:r>
      <w:r w:rsidR="00D21368" w:rsidRPr="0066341A">
        <w:rPr>
          <w:rFonts w:ascii="Arial" w:hAnsi="Arial" w:cs="Arial"/>
          <w:szCs w:val="21"/>
        </w:rPr>
        <w:t>vyjádřit, ja</w:t>
      </w:r>
      <w:r w:rsidR="00D43DF1" w:rsidRPr="0066341A">
        <w:rPr>
          <w:rFonts w:ascii="Arial" w:hAnsi="Arial" w:cs="Arial"/>
          <w:szCs w:val="21"/>
        </w:rPr>
        <w:t>k podporu (kladné hlasy), tak i </w:t>
      </w:r>
      <w:r w:rsidR="00D21368" w:rsidRPr="0066341A">
        <w:rPr>
          <w:rFonts w:ascii="Arial" w:hAnsi="Arial" w:cs="Arial"/>
          <w:szCs w:val="21"/>
        </w:rPr>
        <w:t>nesouhl</w:t>
      </w:r>
      <w:r>
        <w:rPr>
          <w:rFonts w:ascii="Arial" w:hAnsi="Arial" w:cs="Arial"/>
          <w:szCs w:val="21"/>
        </w:rPr>
        <w:t>as s projektem (záporné hlasy),</w:t>
      </w:r>
    </w:p>
    <w:p w:rsidR="0066341A" w:rsidRDefault="0066341A" w:rsidP="0066341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k</w:t>
      </w:r>
      <w:r w:rsidR="00D21368" w:rsidRPr="0066341A">
        <w:rPr>
          <w:rFonts w:ascii="Arial" w:hAnsi="Arial" w:cs="Arial"/>
          <w:szCs w:val="21"/>
        </w:rPr>
        <w:t>aždý hlasující má k dispozici 3 kladné hlasy (možnost udělit po jednom kladném hlasu nejvýše třem navrže</w:t>
      </w:r>
      <w:r>
        <w:rPr>
          <w:rFonts w:ascii="Arial" w:hAnsi="Arial" w:cs="Arial"/>
          <w:szCs w:val="21"/>
        </w:rPr>
        <w:t>ným projektům) a 1 záporný hlas,</w:t>
      </w:r>
    </w:p>
    <w:p w:rsidR="0066341A" w:rsidRDefault="0066341A" w:rsidP="0066341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k</w:t>
      </w:r>
      <w:r w:rsidR="009B4F07" w:rsidRPr="0066341A">
        <w:rPr>
          <w:rFonts w:ascii="Arial" w:hAnsi="Arial" w:cs="Arial"/>
          <w:szCs w:val="21"/>
        </w:rPr>
        <w:t>aždý hlasující musí uplat</w:t>
      </w:r>
      <w:r>
        <w:rPr>
          <w:rFonts w:ascii="Arial" w:hAnsi="Arial" w:cs="Arial"/>
          <w:szCs w:val="21"/>
        </w:rPr>
        <w:t>nit minimálně jeden kladný hlas,</w:t>
      </w:r>
    </w:p>
    <w:p w:rsidR="00D21368" w:rsidRPr="0066341A" w:rsidRDefault="0066341A" w:rsidP="0066341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</w:t>
      </w:r>
      <w:r w:rsidR="00D512EE" w:rsidRPr="0066341A">
        <w:rPr>
          <w:rFonts w:ascii="Arial" w:hAnsi="Arial" w:cs="Arial"/>
          <w:szCs w:val="21"/>
        </w:rPr>
        <w:t>očet hlasů, které bude mít každý hlasující k dispozici, může být ještě upřesněn dle</w:t>
      </w:r>
      <w:r>
        <w:rPr>
          <w:rFonts w:ascii="Arial" w:hAnsi="Arial" w:cs="Arial"/>
          <w:szCs w:val="21"/>
        </w:rPr>
        <w:t> </w:t>
      </w:r>
      <w:r w:rsidR="00D512EE" w:rsidRPr="0066341A">
        <w:rPr>
          <w:rFonts w:ascii="Arial" w:hAnsi="Arial" w:cs="Arial"/>
          <w:szCs w:val="21"/>
        </w:rPr>
        <w:t>celkového počtu projektů.</w:t>
      </w:r>
    </w:p>
    <w:p w:rsidR="00143663" w:rsidRDefault="00143663" w:rsidP="006A5E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:rsidR="006A5E83" w:rsidRDefault="006A5E83" w:rsidP="006A5E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 w:rsidRPr="00D21368">
        <w:rPr>
          <w:rFonts w:ascii="Arial" w:hAnsi="Arial" w:cs="Arial"/>
          <w:szCs w:val="21"/>
        </w:rPr>
        <w:t>Průběžné výsledky hlasování budou zveřejněny pouze jedenkrát</w:t>
      </w:r>
      <w:r>
        <w:rPr>
          <w:rFonts w:ascii="Arial" w:hAnsi="Arial" w:cs="Arial"/>
          <w:szCs w:val="21"/>
        </w:rPr>
        <w:t>, a to v polo</w:t>
      </w:r>
      <w:r w:rsidR="00D46FC0">
        <w:rPr>
          <w:rFonts w:ascii="Arial" w:hAnsi="Arial" w:cs="Arial"/>
          <w:szCs w:val="21"/>
        </w:rPr>
        <w:t>vině doby určené pro hlasování.</w:t>
      </w:r>
    </w:p>
    <w:p w:rsidR="00D46FC0" w:rsidRDefault="00D46FC0" w:rsidP="006A5E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:rsidR="00D46FC0" w:rsidRDefault="0035108D" w:rsidP="00D46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 w:rsidRPr="00704161">
        <w:rPr>
          <w:rFonts w:ascii="Arial" w:hAnsi="Arial" w:cs="Arial"/>
          <w:szCs w:val="21"/>
        </w:rPr>
        <w:t>Po ukončení hlasování budou sečteny a odečteny všechny platné hlasy a projekty dle jejich počtu seřazeny. Projekty, které získají více záporných,</w:t>
      </w:r>
      <w:r w:rsidR="00704161">
        <w:rPr>
          <w:rFonts w:ascii="Arial" w:hAnsi="Arial" w:cs="Arial"/>
          <w:szCs w:val="21"/>
        </w:rPr>
        <w:t xml:space="preserve"> než kladných hlasů, nebudou do </w:t>
      </w:r>
      <w:r w:rsidRPr="00704161">
        <w:rPr>
          <w:rFonts w:ascii="Arial" w:hAnsi="Arial" w:cs="Arial"/>
          <w:szCs w:val="21"/>
        </w:rPr>
        <w:t xml:space="preserve">výsledků zahrnuty. Pokud získají dva či více projektů stejný počet bodů (kladné hlasy mínus záporné hlasy), umístí se ve výsledcích výše ten, který má menší počet záporných hlasů. V případě, že bude shodný i počet jejich záporných hlasů, </w:t>
      </w:r>
      <w:r w:rsidR="005D0EBB">
        <w:rPr>
          <w:rFonts w:ascii="Arial" w:hAnsi="Arial" w:cs="Arial"/>
          <w:szCs w:val="21"/>
        </w:rPr>
        <w:t>je oprávněna</w:t>
      </w:r>
      <w:r w:rsidR="00F75931">
        <w:rPr>
          <w:rFonts w:ascii="Arial" w:hAnsi="Arial" w:cs="Arial"/>
          <w:szCs w:val="21"/>
        </w:rPr>
        <w:t xml:space="preserve"> rozhodnout o </w:t>
      </w:r>
      <w:r w:rsidR="00AD12BF">
        <w:rPr>
          <w:rFonts w:ascii="Arial" w:hAnsi="Arial" w:cs="Arial"/>
          <w:szCs w:val="21"/>
        </w:rPr>
        <w:t>konečném pořadí k</w:t>
      </w:r>
      <w:r w:rsidRPr="00704161">
        <w:rPr>
          <w:rFonts w:ascii="Arial" w:hAnsi="Arial" w:cs="Arial"/>
          <w:szCs w:val="21"/>
        </w:rPr>
        <w:t>omise pro otevřenou radnici a MA21.</w:t>
      </w:r>
      <w:r w:rsidR="00D46FC0" w:rsidRPr="00D46FC0">
        <w:rPr>
          <w:rFonts w:ascii="Arial" w:hAnsi="Arial" w:cs="Arial"/>
          <w:szCs w:val="21"/>
        </w:rPr>
        <w:t xml:space="preserve"> </w:t>
      </w:r>
    </w:p>
    <w:p w:rsidR="00D46FC0" w:rsidRDefault="00D46FC0" w:rsidP="00D46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:rsidR="00D46FC0" w:rsidRDefault="00D46FC0" w:rsidP="00D46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Realizovány budou projekty od nejúspěšnějšího, dle výsledků hlasování (vizte výše), až do vyčerpání finanční částky, která je pro realizaci projektů v daném ročníku participativního rozpočtu k dispozici. Přesný počet projektů, které budou zrealizovány, tedy není dopředu určen. </w:t>
      </w:r>
      <w:r w:rsidRPr="00E76F0F">
        <w:rPr>
          <w:rFonts w:ascii="Arial" w:hAnsi="Arial" w:cs="Arial"/>
          <w:szCs w:val="21"/>
        </w:rPr>
        <w:t xml:space="preserve">Pokud finanční prostředky nedostačují na kompletní realizaci následujícího projektu v žebříčku, bude o dalším postupu rozhodnuto po dohodě s jeho navrhovatelem (možnost realizace dílčí části projektu nebo </w:t>
      </w:r>
      <w:r>
        <w:rPr>
          <w:rFonts w:ascii="Arial" w:hAnsi="Arial" w:cs="Arial"/>
          <w:szCs w:val="21"/>
        </w:rPr>
        <w:t>přenechání</w:t>
      </w:r>
      <w:r w:rsidRPr="00E76F0F">
        <w:rPr>
          <w:rFonts w:ascii="Arial" w:hAnsi="Arial" w:cs="Arial"/>
          <w:szCs w:val="21"/>
        </w:rPr>
        <w:t xml:space="preserve"> místa dalšímu projektu v pořadí, který je méně finančně náročný na realizaci).</w:t>
      </w:r>
      <w:r w:rsidRPr="00747E1C">
        <w:rPr>
          <w:rFonts w:ascii="Arial" w:hAnsi="Arial" w:cs="Arial"/>
          <w:szCs w:val="21"/>
        </w:rPr>
        <w:t xml:space="preserve"> </w:t>
      </w:r>
    </w:p>
    <w:p w:rsidR="00F57537" w:rsidRDefault="00F57537" w:rsidP="00F575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:rsidR="003546FE" w:rsidRDefault="003546FE" w:rsidP="008306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Realizace</w:t>
      </w:r>
      <w:r w:rsidR="00014575">
        <w:rPr>
          <w:rFonts w:ascii="Arial" w:hAnsi="Arial" w:cs="Arial"/>
          <w:b/>
          <w:szCs w:val="21"/>
        </w:rPr>
        <w:t xml:space="preserve"> vítězných projektů</w:t>
      </w:r>
    </w:p>
    <w:p w:rsidR="00747E1C" w:rsidRDefault="00747E1C" w:rsidP="0035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:rsidR="005B465E" w:rsidRPr="00F57537" w:rsidRDefault="00F57537" w:rsidP="0035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 w:rsidRPr="00F57537">
        <w:rPr>
          <w:rFonts w:ascii="Arial" w:hAnsi="Arial" w:cs="Arial"/>
          <w:szCs w:val="21"/>
        </w:rPr>
        <w:t>V</w:t>
      </w:r>
      <w:r>
        <w:rPr>
          <w:rFonts w:ascii="Arial" w:hAnsi="Arial" w:cs="Arial"/>
          <w:szCs w:val="21"/>
        </w:rPr>
        <w:t>ítězné</w:t>
      </w:r>
      <w:r w:rsidRPr="00F57537">
        <w:rPr>
          <w:rFonts w:ascii="Arial" w:hAnsi="Arial" w:cs="Arial"/>
          <w:szCs w:val="21"/>
        </w:rPr>
        <w:t xml:space="preserve"> projekty budou městským obv</w:t>
      </w:r>
      <w:r w:rsidR="00AC4891">
        <w:rPr>
          <w:rFonts w:ascii="Arial" w:hAnsi="Arial" w:cs="Arial"/>
          <w:szCs w:val="21"/>
        </w:rPr>
        <w:t>odem, případně jeho příspěvkovými organizacemi</w:t>
      </w:r>
      <w:r>
        <w:rPr>
          <w:rFonts w:ascii="Arial" w:hAnsi="Arial" w:cs="Arial"/>
          <w:szCs w:val="21"/>
        </w:rPr>
        <w:t>, realizovány v průběhu následujícího roku po zveřejnění výsledků hlasování. Pokud dojde zásahem vyšší moci k prodloužení realizace, bude projekt dokončen. Pokud dojde zásahem vyšší moci k nerealizovatelnosti projektu, nebude projekt dokončen.</w:t>
      </w:r>
    </w:p>
    <w:p w:rsidR="0016092E" w:rsidRDefault="0016092E" w:rsidP="00685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:rsidR="005B465E" w:rsidRDefault="003D7BAD" w:rsidP="005B4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 w:rsidRPr="00F57537">
        <w:rPr>
          <w:rFonts w:ascii="Arial" w:hAnsi="Arial" w:cs="Arial"/>
          <w:szCs w:val="21"/>
        </w:rPr>
        <w:t>V</w:t>
      </w:r>
      <w:r>
        <w:rPr>
          <w:rFonts w:ascii="Arial" w:hAnsi="Arial" w:cs="Arial"/>
          <w:szCs w:val="21"/>
        </w:rPr>
        <w:t>ítězné</w:t>
      </w:r>
      <w:r w:rsidRPr="00F57537">
        <w:rPr>
          <w:rFonts w:ascii="Arial" w:hAnsi="Arial" w:cs="Arial"/>
          <w:szCs w:val="21"/>
        </w:rPr>
        <w:t xml:space="preserve"> projekty </w:t>
      </w:r>
      <w:r>
        <w:rPr>
          <w:rFonts w:ascii="Arial" w:hAnsi="Arial" w:cs="Arial"/>
          <w:szCs w:val="21"/>
        </w:rPr>
        <w:t>se stanou součástí návrhu rozpočtu městského obvodu na násle</w:t>
      </w:r>
      <w:r w:rsidR="006E1816">
        <w:rPr>
          <w:rFonts w:ascii="Arial" w:hAnsi="Arial" w:cs="Arial"/>
          <w:szCs w:val="21"/>
        </w:rPr>
        <w:t xml:space="preserve">dující rok. </w:t>
      </w:r>
      <w:r w:rsidR="0016092E" w:rsidRPr="0016092E">
        <w:rPr>
          <w:rFonts w:ascii="Arial" w:hAnsi="Arial" w:cs="Arial"/>
          <w:szCs w:val="21"/>
        </w:rPr>
        <w:t xml:space="preserve">Na </w:t>
      </w:r>
      <w:r w:rsidR="006E1816">
        <w:rPr>
          <w:rFonts w:ascii="Arial" w:hAnsi="Arial" w:cs="Arial"/>
          <w:szCs w:val="21"/>
        </w:rPr>
        <w:t xml:space="preserve">jejich </w:t>
      </w:r>
      <w:r w:rsidR="0016092E" w:rsidRPr="0016092E">
        <w:rPr>
          <w:rFonts w:ascii="Arial" w:hAnsi="Arial" w:cs="Arial"/>
          <w:szCs w:val="21"/>
        </w:rPr>
        <w:t>realizaci není právní nárok.</w:t>
      </w:r>
      <w:r w:rsidR="0016092E" w:rsidRPr="0016092E">
        <w:rPr>
          <w:rFonts w:ascii="Arial" w:hAnsi="Arial" w:cs="Arial"/>
          <w:szCs w:val="21"/>
        </w:rPr>
        <w:cr/>
      </w:r>
    </w:p>
    <w:p w:rsidR="005B465E" w:rsidRDefault="005B465E" w:rsidP="005B4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Veřejnost bude</w:t>
      </w:r>
      <w:r w:rsidRPr="00685320">
        <w:rPr>
          <w:rFonts w:ascii="Arial" w:hAnsi="Arial" w:cs="Arial"/>
          <w:szCs w:val="21"/>
        </w:rPr>
        <w:t xml:space="preserve"> o stavu realizace všech vítězných projektů</w:t>
      </w:r>
      <w:r>
        <w:rPr>
          <w:rFonts w:ascii="Arial" w:hAnsi="Arial" w:cs="Arial"/>
          <w:szCs w:val="21"/>
        </w:rPr>
        <w:t xml:space="preserve"> informována </w:t>
      </w:r>
      <w:r w:rsidRPr="00685320">
        <w:rPr>
          <w:rFonts w:ascii="Arial" w:hAnsi="Arial" w:cs="Arial"/>
          <w:szCs w:val="21"/>
        </w:rPr>
        <w:t xml:space="preserve">prostřednictvím </w:t>
      </w:r>
      <w:r w:rsidR="00AC4891">
        <w:rPr>
          <w:rFonts w:ascii="Arial" w:hAnsi="Arial" w:cs="Arial"/>
          <w:szCs w:val="21"/>
        </w:rPr>
        <w:t>komunikačních kanálů</w:t>
      </w:r>
      <w:r w:rsidRPr="00685320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městského obvodu</w:t>
      </w:r>
      <w:r w:rsidRPr="00685320">
        <w:rPr>
          <w:rFonts w:ascii="Arial" w:hAnsi="Arial" w:cs="Arial"/>
          <w:szCs w:val="21"/>
        </w:rPr>
        <w:t>.</w:t>
      </w:r>
    </w:p>
    <w:p w:rsidR="00685320" w:rsidRPr="003546FE" w:rsidRDefault="00685320" w:rsidP="00EA3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1"/>
        </w:rPr>
      </w:pPr>
    </w:p>
    <w:p w:rsidR="00830614" w:rsidRDefault="00830614" w:rsidP="008306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1"/>
        </w:rPr>
      </w:pPr>
      <w:r w:rsidRPr="00830614">
        <w:rPr>
          <w:rFonts w:ascii="Arial" w:hAnsi="Arial" w:cs="Arial"/>
          <w:b/>
          <w:szCs w:val="21"/>
        </w:rPr>
        <w:t>Doplňující informace</w:t>
      </w:r>
    </w:p>
    <w:p w:rsidR="00830614" w:rsidRPr="00830614" w:rsidRDefault="00830614" w:rsidP="0083061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1"/>
        </w:rPr>
      </w:pPr>
    </w:p>
    <w:p w:rsidR="00830614" w:rsidRDefault="00830614" w:rsidP="00830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  <w:r w:rsidRPr="00830614">
        <w:rPr>
          <w:rFonts w:ascii="Arial" w:hAnsi="Arial" w:cs="Arial"/>
          <w:szCs w:val="21"/>
        </w:rPr>
        <w:t>V případě, že stanovená částka na příslušný ročník nebude vyčerpána, budou nevyužité</w:t>
      </w:r>
      <w:r>
        <w:rPr>
          <w:rFonts w:ascii="Arial" w:hAnsi="Arial" w:cs="Arial"/>
          <w:szCs w:val="21"/>
        </w:rPr>
        <w:t xml:space="preserve"> </w:t>
      </w:r>
      <w:r w:rsidRPr="00830614">
        <w:rPr>
          <w:rFonts w:ascii="Arial" w:hAnsi="Arial" w:cs="Arial"/>
          <w:szCs w:val="21"/>
        </w:rPr>
        <w:t xml:space="preserve">finanční prostředky vráceny zpět do rozpočtu </w:t>
      </w:r>
      <w:r>
        <w:rPr>
          <w:rFonts w:ascii="Arial" w:hAnsi="Arial" w:cs="Arial"/>
          <w:szCs w:val="21"/>
        </w:rPr>
        <w:t>městského obvodu.</w:t>
      </w:r>
    </w:p>
    <w:p w:rsidR="00807EBD" w:rsidRDefault="00807EBD" w:rsidP="00830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</w:rPr>
      </w:pPr>
    </w:p>
    <w:p w:rsidR="00BC7E7C" w:rsidRDefault="00BC7E7C" w:rsidP="00913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1"/>
        </w:rPr>
      </w:pPr>
    </w:p>
    <w:p w:rsidR="00D336A2" w:rsidRDefault="00D336A2" w:rsidP="00913A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1"/>
        </w:rPr>
      </w:pPr>
      <w:r w:rsidRPr="00D336A2">
        <w:rPr>
          <w:rFonts w:ascii="Arial" w:hAnsi="Arial" w:cs="Arial"/>
          <w:b/>
          <w:szCs w:val="21"/>
        </w:rPr>
        <w:lastRenderedPageBreak/>
        <w:t>Harmonogram pro rok 2020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8"/>
        <w:gridCol w:w="3514"/>
      </w:tblGrid>
      <w:tr w:rsidR="00A33A31" w:rsidRPr="00D336A2" w:rsidTr="00C53AA9">
        <w:trPr>
          <w:trHeight w:val="300"/>
          <w:tblHeader/>
          <w:jc w:val="center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3A31" w:rsidRPr="00D336A2" w:rsidRDefault="00A33A31" w:rsidP="00D3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336A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Aktivita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3A31" w:rsidRPr="00D336A2" w:rsidRDefault="00A33A31" w:rsidP="00D33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336A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Termín</w:t>
            </w:r>
          </w:p>
        </w:tc>
      </w:tr>
      <w:tr w:rsidR="00A33A31" w:rsidRPr="00D336A2" w:rsidTr="00C53AA9">
        <w:trPr>
          <w:trHeight w:val="300"/>
          <w:jc w:val="center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31" w:rsidRPr="00D336A2" w:rsidRDefault="00A33A31" w:rsidP="00797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336A2">
              <w:rPr>
                <w:rFonts w:ascii="Arial" w:eastAsia="Times New Roman" w:hAnsi="Arial" w:cs="Arial"/>
                <w:color w:val="000000"/>
                <w:lang w:eastAsia="cs-CZ"/>
              </w:rPr>
              <w:t xml:space="preserve">Zveřejnění </w:t>
            </w:r>
            <w:r w:rsidR="00797106"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Pr="00D336A2">
              <w:rPr>
                <w:rFonts w:ascii="Arial" w:eastAsia="Times New Roman" w:hAnsi="Arial" w:cs="Arial"/>
                <w:color w:val="000000"/>
                <w:lang w:eastAsia="cs-CZ"/>
              </w:rPr>
              <w:t>ravidel k předkládání návrhů projektů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31" w:rsidRPr="00D336A2" w:rsidRDefault="00787297" w:rsidP="00114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13. 5</w:t>
            </w:r>
            <w:r w:rsidR="00A33A31" w:rsidRPr="00D336A2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877F0A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A33A31" w:rsidRPr="00D336A2">
              <w:rPr>
                <w:rFonts w:ascii="Arial" w:eastAsia="Times New Roman" w:hAnsi="Arial" w:cs="Arial"/>
                <w:color w:val="000000"/>
                <w:lang w:eastAsia="cs-CZ"/>
              </w:rPr>
              <w:t>2020</w:t>
            </w:r>
          </w:p>
        </w:tc>
      </w:tr>
      <w:tr w:rsidR="00A33A31" w:rsidRPr="00D336A2" w:rsidTr="00C53AA9">
        <w:trPr>
          <w:trHeight w:val="300"/>
          <w:jc w:val="center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31" w:rsidRPr="00877F0A" w:rsidRDefault="00A33A31" w:rsidP="00114F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877F0A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Podávání návrhů projektů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31" w:rsidRPr="00877F0A" w:rsidRDefault="00787297" w:rsidP="00114F3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13. 5. - 21</w:t>
            </w:r>
            <w:r w:rsidR="00A33A31" w:rsidRPr="00877F0A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.</w:t>
            </w:r>
            <w:r w:rsidR="006C3CE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7</w:t>
            </w:r>
            <w:r w:rsidR="00A33A31" w:rsidRPr="00877F0A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.</w:t>
            </w:r>
            <w:r w:rsidR="006C3CE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</w:t>
            </w:r>
            <w:r w:rsidR="00A33A31" w:rsidRPr="00877F0A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2020</w:t>
            </w:r>
          </w:p>
        </w:tc>
      </w:tr>
      <w:tr w:rsidR="00A33A31" w:rsidRPr="00D336A2" w:rsidTr="00C53AA9">
        <w:trPr>
          <w:trHeight w:val="300"/>
          <w:jc w:val="center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31" w:rsidRPr="00877F0A" w:rsidRDefault="00A33A31" w:rsidP="00114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7F0A">
              <w:rPr>
                <w:rFonts w:ascii="Arial" w:eastAsia="Times New Roman" w:hAnsi="Arial" w:cs="Arial"/>
                <w:color w:val="000000"/>
                <w:lang w:eastAsia="cs-CZ"/>
              </w:rPr>
              <w:t>Seminář pro navrhovatele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A31" w:rsidRPr="00877F0A" w:rsidRDefault="00787297" w:rsidP="00114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06</w:t>
            </w:r>
            <w:r w:rsidR="00A33A31" w:rsidRPr="00877F0A">
              <w:rPr>
                <w:rFonts w:ascii="Arial" w:eastAsia="Times New Roman" w:hAnsi="Arial" w:cs="Arial"/>
                <w:color w:val="000000"/>
                <w:lang w:eastAsia="cs-CZ"/>
              </w:rPr>
              <w:t>/2020</w:t>
            </w:r>
          </w:p>
        </w:tc>
      </w:tr>
      <w:tr w:rsidR="00A33A31" w:rsidRPr="00D336A2" w:rsidTr="00C53AA9">
        <w:trPr>
          <w:trHeight w:val="300"/>
          <w:jc w:val="center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31" w:rsidRPr="00877F0A" w:rsidRDefault="00A33A31" w:rsidP="00114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7F0A">
              <w:rPr>
                <w:rFonts w:ascii="Arial" w:eastAsia="Times New Roman" w:hAnsi="Arial" w:cs="Arial"/>
                <w:color w:val="000000"/>
                <w:lang w:eastAsia="cs-CZ"/>
              </w:rPr>
              <w:t>Posuzování formální správnosti a proveditelnosti návrhů projektů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31" w:rsidRPr="00877F0A" w:rsidRDefault="00787297" w:rsidP="00C01A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07 – 09</w:t>
            </w:r>
            <w:r w:rsidR="00C01A01">
              <w:rPr>
                <w:rFonts w:ascii="Arial" w:eastAsia="Times New Roman" w:hAnsi="Arial" w:cs="Arial"/>
                <w:color w:val="000000"/>
                <w:lang w:eastAsia="cs-CZ"/>
              </w:rPr>
              <w:t>/</w:t>
            </w:r>
            <w:r w:rsidR="00A33A31" w:rsidRPr="00877F0A">
              <w:rPr>
                <w:rFonts w:ascii="Arial" w:eastAsia="Times New Roman" w:hAnsi="Arial" w:cs="Arial"/>
                <w:color w:val="000000"/>
                <w:lang w:eastAsia="cs-CZ"/>
              </w:rPr>
              <w:t>2020</w:t>
            </w:r>
          </w:p>
        </w:tc>
      </w:tr>
      <w:tr w:rsidR="00C53AA9" w:rsidRPr="00D336A2" w:rsidTr="00C53AA9">
        <w:trPr>
          <w:trHeight w:val="300"/>
          <w:jc w:val="center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AA9" w:rsidRPr="00877F0A" w:rsidRDefault="00C53AA9" w:rsidP="004A1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7F0A">
              <w:rPr>
                <w:rFonts w:ascii="Arial" w:eastAsia="Times New Roman" w:hAnsi="Arial" w:cs="Arial"/>
                <w:color w:val="000000"/>
                <w:lang w:eastAsia="cs-CZ"/>
              </w:rPr>
              <w:t>Zveřejnění projektů schválených k hlasování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AA9" w:rsidRPr="00877F0A" w:rsidRDefault="00C53AA9" w:rsidP="004A1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7F0A">
              <w:rPr>
                <w:rFonts w:ascii="Arial" w:eastAsia="Times New Roman" w:hAnsi="Arial" w:cs="Arial"/>
                <w:color w:val="000000"/>
                <w:lang w:eastAsia="cs-CZ"/>
              </w:rPr>
              <w:t>09/2020</w:t>
            </w:r>
          </w:p>
        </w:tc>
      </w:tr>
      <w:tr w:rsidR="00A33A31" w:rsidRPr="00D336A2" w:rsidTr="00C53AA9">
        <w:trPr>
          <w:trHeight w:val="300"/>
          <w:jc w:val="center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31" w:rsidRPr="00877F0A" w:rsidRDefault="00A33A31" w:rsidP="00114F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877F0A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Veřejné projednání schválených projektů (včetně 1. vlny hlasování)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31" w:rsidRPr="00877F0A" w:rsidRDefault="00A33A31" w:rsidP="00114F3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877F0A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09/2020</w:t>
            </w:r>
          </w:p>
        </w:tc>
      </w:tr>
      <w:tr w:rsidR="00A33A31" w:rsidRPr="00D336A2" w:rsidTr="002E50B6">
        <w:trPr>
          <w:trHeight w:val="300"/>
          <w:jc w:val="center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31" w:rsidRPr="00877F0A" w:rsidRDefault="00A33A31" w:rsidP="00114F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877F0A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Hlasování veřejnosti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31" w:rsidRPr="00877F0A" w:rsidRDefault="00877F0A" w:rsidP="006C3CE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877F0A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od veřejného projednání do </w:t>
            </w:r>
            <w:r w:rsidR="00A33A31" w:rsidRPr="00877F0A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30.</w:t>
            </w:r>
            <w:r w:rsidR="006C3CE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 </w:t>
            </w:r>
            <w:r w:rsidR="00A33A31" w:rsidRPr="00877F0A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10.</w:t>
            </w:r>
            <w:r w:rsidR="006C3CE0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</w:t>
            </w:r>
            <w:r w:rsidR="00A33A31" w:rsidRPr="00877F0A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2020</w:t>
            </w:r>
          </w:p>
        </w:tc>
      </w:tr>
      <w:tr w:rsidR="00A33A31" w:rsidRPr="00D336A2" w:rsidTr="002E50B6">
        <w:trPr>
          <w:trHeight w:val="300"/>
          <w:jc w:val="center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31" w:rsidRPr="00D336A2" w:rsidRDefault="00A33A31" w:rsidP="00114F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D336A2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Zveřejnění vítězných projektů (Slavnostní vyhlášení)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31" w:rsidRPr="00D336A2" w:rsidRDefault="00A33A31" w:rsidP="00114F3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D336A2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11/2020</w:t>
            </w:r>
          </w:p>
        </w:tc>
      </w:tr>
      <w:tr w:rsidR="002E50B6" w:rsidRPr="00D336A2" w:rsidTr="002E50B6">
        <w:trPr>
          <w:trHeight w:val="300"/>
          <w:jc w:val="center"/>
        </w:trPr>
        <w:tc>
          <w:tcPr>
            <w:tcW w:w="30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50B6" w:rsidRDefault="002E50B6" w:rsidP="00114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2E50B6" w:rsidRPr="002E50B6" w:rsidRDefault="002E50B6" w:rsidP="00114F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2E50B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Realizace projektů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50B6" w:rsidRPr="00D336A2" w:rsidRDefault="002E50B6" w:rsidP="00114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A33A31" w:rsidRPr="00D336A2" w:rsidTr="002E50B6">
        <w:trPr>
          <w:trHeight w:val="300"/>
          <w:jc w:val="center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31" w:rsidRPr="00D336A2" w:rsidRDefault="00A33A31" w:rsidP="00114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336A2">
              <w:rPr>
                <w:rFonts w:ascii="Arial" w:eastAsia="Times New Roman" w:hAnsi="Arial" w:cs="Arial"/>
                <w:color w:val="000000"/>
                <w:lang w:eastAsia="cs-CZ"/>
              </w:rPr>
              <w:t>Realizace vítězných projektů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31" w:rsidRPr="00D336A2" w:rsidRDefault="00A33A31" w:rsidP="00114F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336A2">
              <w:rPr>
                <w:rFonts w:ascii="Arial" w:eastAsia="Times New Roman" w:hAnsi="Arial" w:cs="Arial"/>
                <w:color w:val="000000"/>
                <w:lang w:eastAsia="cs-CZ"/>
              </w:rPr>
              <w:t>1.</w:t>
            </w:r>
            <w:r w:rsidR="006C3CE0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D336A2">
              <w:rPr>
                <w:rFonts w:ascii="Arial" w:eastAsia="Times New Roman" w:hAnsi="Arial" w:cs="Arial"/>
                <w:color w:val="000000"/>
                <w:lang w:eastAsia="cs-CZ"/>
              </w:rPr>
              <w:t>1. - 31.</w:t>
            </w:r>
            <w:r w:rsidR="006C3CE0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D336A2">
              <w:rPr>
                <w:rFonts w:ascii="Arial" w:eastAsia="Times New Roman" w:hAnsi="Arial" w:cs="Arial"/>
                <w:color w:val="000000"/>
                <w:lang w:eastAsia="cs-CZ"/>
              </w:rPr>
              <w:t>12.2021</w:t>
            </w:r>
          </w:p>
        </w:tc>
      </w:tr>
    </w:tbl>
    <w:p w:rsidR="00D336A2" w:rsidRDefault="00D336A2" w:rsidP="00D33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1"/>
        </w:rPr>
      </w:pPr>
    </w:p>
    <w:sectPr w:rsidR="00D336A2" w:rsidSect="00787297">
      <w:footerReference w:type="default" r:id="rId9"/>
      <w:footerReference w:type="firs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39" w:rsidRDefault="002A1139" w:rsidP="00913A56">
      <w:pPr>
        <w:spacing w:after="0" w:line="240" w:lineRule="auto"/>
      </w:pPr>
      <w:r>
        <w:separator/>
      </w:r>
    </w:p>
  </w:endnote>
  <w:endnote w:type="continuationSeparator" w:id="0">
    <w:p w:rsidR="002A1139" w:rsidRDefault="002A1139" w:rsidP="0091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706212"/>
      <w:docPartObj>
        <w:docPartGallery w:val="Page Numbers (Bottom of Page)"/>
        <w:docPartUnique/>
      </w:docPartObj>
    </w:sdtPr>
    <w:sdtEndPr/>
    <w:sdtContent>
      <w:p w:rsidR="00787297" w:rsidRDefault="007872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00C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257171"/>
      <w:docPartObj>
        <w:docPartGallery w:val="Page Numbers (Bottom of Page)"/>
        <w:docPartUnique/>
      </w:docPartObj>
    </w:sdtPr>
    <w:sdtEndPr/>
    <w:sdtContent>
      <w:p w:rsidR="00787297" w:rsidRDefault="007872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7297" w:rsidRDefault="007872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39" w:rsidRDefault="002A1139" w:rsidP="00913A56">
      <w:pPr>
        <w:spacing w:after="0" w:line="240" w:lineRule="auto"/>
      </w:pPr>
      <w:r>
        <w:separator/>
      </w:r>
    </w:p>
  </w:footnote>
  <w:footnote w:type="continuationSeparator" w:id="0">
    <w:p w:rsidR="002A1139" w:rsidRDefault="002A1139" w:rsidP="0091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BC5"/>
    <w:multiLevelType w:val="hybridMultilevel"/>
    <w:tmpl w:val="4322B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71086"/>
    <w:multiLevelType w:val="hybridMultilevel"/>
    <w:tmpl w:val="1450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E151A"/>
    <w:multiLevelType w:val="hybridMultilevel"/>
    <w:tmpl w:val="57DE3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7B38"/>
    <w:multiLevelType w:val="hybridMultilevel"/>
    <w:tmpl w:val="D97CF7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A508FB"/>
    <w:multiLevelType w:val="hybridMultilevel"/>
    <w:tmpl w:val="86B8E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445AD"/>
    <w:multiLevelType w:val="hybridMultilevel"/>
    <w:tmpl w:val="A6929DC6"/>
    <w:lvl w:ilvl="0" w:tplc="1F929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131E7"/>
    <w:multiLevelType w:val="hybridMultilevel"/>
    <w:tmpl w:val="0E121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275FA"/>
    <w:multiLevelType w:val="hybridMultilevel"/>
    <w:tmpl w:val="81FE5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20E34"/>
    <w:multiLevelType w:val="hybridMultilevel"/>
    <w:tmpl w:val="43A43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52070"/>
    <w:multiLevelType w:val="hybridMultilevel"/>
    <w:tmpl w:val="2E5843E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180815"/>
    <w:multiLevelType w:val="hybridMultilevel"/>
    <w:tmpl w:val="747A1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66217"/>
    <w:multiLevelType w:val="hybridMultilevel"/>
    <w:tmpl w:val="BCBE5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89"/>
    <w:rsid w:val="00014575"/>
    <w:rsid w:val="00026A43"/>
    <w:rsid w:val="00027A76"/>
    <w:rsid w:val="000379B6"/>
    <w:rsid w:val="00046EA1"/>
    <w:rsid w:val="000732B3"/>
    <w:rsid w:val="000B3018"/>
    <w:rsid w:val="000F5FDF"/>
    <w:rsid w:val="00114F35"/>
    <w:rsid w:val="0013307B"/>
    <w:rsid w:val="00143663"/>
    <w:rsid w:val="00151EBD"/>
    <w:rsid w:val="00155628"/>
    <w:rsid w:val="0016092E"/>
    <w:rsid w:val="00196442"/>
    <w:rsid w:val="001B18C2"/>
    <w:rsid w:val="001B1F38"/>
    <w:rsid w:val="001B40F6"/>
    <w:rsid w:val="001C5FAF"/>
    <w:rsid w:val="001D6655"/>
    <w:rsid w:val="002212D9"/>
    <w:rsid w:val="00223E8E"/>
    <w:rsid w:val="00236E5A"/>
    <w:rsid w:val="00240459"/>
    <w:rsid w:val="002406DF"/>
    <w:rsid w:val="0025209B"/>
    <w:rsid w:val="00255AE4"/>
    <w:rsid w:val="00273E43"/>
    <w:rsid w:val="00284A6A"/>
    <w:rsid w:val="0028528B"/>
    <w:rsid w:val="00285800"/>
    <w:rsid w:val="002A08B4"/>
    <w:rsid w:val="002A1139"/>
    <w:rsid w:val="002B729D"/>
    <w:rsid w:val="002C2012"/>
    <w:rsid w:val="002D64D0"/>
    <w:rsid w:val="002E50B6"/>
    <w:rsid w:val="002F6106"/>
    <w:rsid w:val="00310DF8"/>
    <w:rsid w:val="00314EF8"/>
    <w:rsid w:val="00324188"/>
    <w:rsid w:val="003349B7"/>
    <w:rsid w:val="00346C1D"/>
    <w:rsid w:val="003476B7"/>
    <w:rsid w:val="0035108D"/>
    <w:rsid w:val="003546FE"/>
    <w:rsid w:val="00386553"/>
    <w:rsid w:val="003D27F4"/>
    <w:rsid w:val="003D7BAD"/>
    <w:rsid w:val="0041717A"/>
    <w:rsid w:val="00421203"/>
    <w:rsid w:val="0042569A"/>
    <w:rsid w:val="00431943"/>
    <w:rsid w:val="004568E4"/>
    <w:rsid w:val="00485257"/>
    <w:rsid w:val="004957EA"/>
    <w:rsid w:val="004A4257"/>
    <w:rsid w:val="004C25F9"/>
    <w:rsid w:val="004E3849"/>
    <w:rsid w:val="004E47D5"/>
    <w:rsid w:val="00516D52"/>
    <w:rsid w:val="00553ACF"/>
    <w:rsid w:val="00563610"/>
    <w:rsid w:val="005678BC"/>
    <w:rsid w:val="005701A0"/>
    <w:rsid w:val="0058035A"/>
    <w:rsid w:val="00593AEF"/>
    <w:rsid w:val="005B465E"/>
    <w:rsid w:val="005B6BB7"/>
    <w:rsid w:val="005D0EBB"/>
    <w:rsid w:val="005E3167"/>
    <w:rsid w:val="006301D9"/>
    <w:rsid w:val="0065071B"/>
    <w:rsid w:val="00654B64"/>
    <w:rsid w:val="006568D2"/>
    <w:rsid w:val="0066341A"/>
    <w:rsid w:val="00685320"/>
    <w:rsid w:val="006A153E"/>
    <w:rsid w:val="006A26CB"/>
    <w:rsid w:val="006A5E83"/>
    <w:rsid w:val="006C3CE0"/>
    <w:rsid w:val="006C600C"/>
    <w:rsid w:val="006E1816"/>
    <w:rsid w:val="006E27A2"/>
    <w:rsid w:val="006F33C5"/>
    <w:rsid w:val="00704161"/>
    <w:rsid w:val="00735F48"/>
    <w:rsid w:val="00747E1C"/>
    <w:rsid w:val="00754B8E"/>
    <w:rsid w:val="00766511"/>
    <w:rsid w:val="00787297"/>
    <w:rsid w:val="00793E18"/>
    <w:rsid w:val="00797106"/>
    <w:rsid w:val="007A0B00"/>
    <w:rsid w:val="007A3728"/>
    <w:rsid w:val="007B33F3"/>
    <w:rsid w:val="007C2D08"/>
    <w:rsid w:val="007C5B77"/>
    <w:rsid w:val="007D3771"/>
    <w:rsid w:val="007E38BD"/>
    <w:rsid w:val="00803CC3"/>
    <w:rsid w:val="00803E6F"/>
    <w:rsid w:val="00806D32"/>
    <w:rsid w:val="00807EBD"/>
    <w:rsid w:val="00822289"/>
    <w:rsid w:val="00830614"/>
    <w:rsid w:val="00842457"/>
    <w:rsid w:val="00843432"/>
    <w:rsid w:val="00847523"/>
    <w:rsid w:val="00852EC9"/>
    <w:rsid w:val="00856AEB"/>
    <w:rsid w:val="008607E2"/>
    <w:rsid w:val="00877F0A"/>
    <w:rsid w:val="008B02D6"/>
    <w:rsid w:val="008B1F07"/>
    <w:rsid w:val="008C2619"/>
    <w:rsid w:val="008C4CB3"/>
    <w:rsid w:val="008D0038"/>
    <w:rsid w:val="00913A56"/>
    <w:rsid w:val="00922C63"/>
    <w:rsid w:val="00930FCB"/>
    <w:rsid w:val="00951EDF"/>
    <w:rsid w:val="00954608"/>
    <w:rsid w:val="00957111"/>
    <w:rsid w:val="009602D6"/>
    <w:rsid w:val="009631C4"/>
    <w:rsid w:val="0096364F"/>
    <w:rsid w:val="0096366A"/>
    <w:rsid w:val="00965C93"/>
    <w:rsid w:val="00970AC1"/>
    <w:rsid w:val="009740AB"/>
    <w:rsid w:val="009804E2"/>
    <w:rsid w:val="00981601"/>
    <w:rsid w:val="009B4F07"/>
    <w:rsid w:val="009B5348"/>
    <w:rsid w:val="009B76FE"/>
    <w:rsid w:val="009C3E56"/>
    <w:rsid w:val="009E2123"/>
    <w:rsid w:val="00A329BE"/>
    <w:rsid w:val="00A33A31"/>
    <w:rsid w:val="00A411DC"/>
    <w:rsid w:val="00A44313"/>
    <w:rsid w:val="00A52DED"/>
    <w:rsid w:val="00A81F30"/>
    <w:rsid w:val="00A87481"/>
    <w:rsid w:val="00A9275C"/>
    <w:rsid w:val="00AA1CA2"/>
    <w:rsid w:val="00AB2261"/>
    <w:rsid w:val="00AB444B"/>
    <w:rsid w:val="00AB7819"/>
    <w:rsid w:val="00AC4891"/>
    <w:rsid w:val="00AC5BE4"/>
    <w:rsid w:val="00AD12BF"/>
    <w:rsid w:val="00AF55BD"/>
    <w:rsid w:val="00B14BC7"/>
    <w:rsid w:val="00B1501A"/>
    <w:rsid w:val="00B53CD8"/>
    <w:rsid w:val="00B61E3F"/>
    <w:rsid w:val="00B65C4D"/>
    <w:rsid w:val="00B77576"/>
    <w:rsid w:val="00B8714F"/>
    <w:rsid w:val="00B91002"/>
    <w:rsid w:val="00B9132B"/>
    <w:rsid w:val="00BA0E4D"/>
    <w:rsid w:val="00BC202F"/>
    <w:rsid w:val="00BC4922"/>
    <w:rsid w:val="00BC7E7C"/>
    <w:rsid w:val="00BD7B5F"/>
    <w:rsid w:val="00C01A01"/>
    <w:rsid w:val="00C0518F"/>
    <w:rsid w:val="00C17A3F"/>
    <w:rsid w:val="00C36505"/>
    <w:rsid w:val="00C43261"/>
    <w:rsid w:val="00C53AA9"/>
    <w:rsid w:val="00C722C7"/>
    <w:rsid w:val="00C73351"/>
    <w:rsid w:val="00C85D27"/>
    <w:rsid w:val="00C95D16"/>
    <w:rsid w:val="00CA70FA"/>
    <w:rsid w:val="00CE3660"/>
    <w:rsid w:val="00CE6E2F"/>
    <w:rsid w:val="00CF2046"/>
    <w:rsid w:val="00D21368"/>
    <w:rsid w:val="00D26CDF"/>
    <w:rsid w:val="00D336A2"/>
    <w:rsid w:val="00D4156D"/>
    <w:rsid w:val="00D43BEC"/>
    <w:rsid w:val="00D43DF1"/>
    <w:rsid w:val="00D46FC0"/>
    <w:rsid w:val="00D512EE"/>
    <w:rsid w:val="00D57F56"/>
    <w:rsid w:val="00D71F8E"/>
    <w:rsid w:val="00D777CA"/>
    <w:rsid w:val="00D91246"/>
    <w:rsid w:val="00D97E92"/>
    <w:rsid w:val="00DA3EDC"/>
    <w:rsid w:val="00DC2270"/>
    <w:rsid w:val="00DC5C3D"/>
    <w:rsid w:val="00DD6CAF"/>
    <w:rsid w:val="00E03280"/>
    <w:rsid w:val="00E316F4"/>
    <w:rsid w:val="00E46336"/>
    <w:rsid w:val="00E75434"/>
    <w:rsid w:val="00E76F0F"/>
    <w:rsid w:val="00E927C7"/>
    <w:rsid w:val="00EA3584"/>
    <w:rsid w:val="00EA5515"/>
    <w:rsid w:val="00EB2B09"/>
    <w:rsid w:val="00EC4277"/>
    <w:rsid w:val="00ED372F"/>
    <w:rsid w:val="00EE591B"/>
    <w:rsid w:val="00EE5CF2"/>
    <w:rsid w:val="00F1516F"/>
    <w:rsid w:val="00F213A6"/>
    <w:rsid w:val="00F2696C"/>
    <w:rsid w:val="00F26E66"/>
    <w:rsid w:val="00F36E90"/>
    <w:rsid w:val="00F537EA"/>
    <w:rsid w:val="00F56FAC"/>
    <w:rsid w:val="00F57537"/>
    <w:rsid w:val="00F75931"/>
    <w:rsid w:val="00F93B89"/>
    <w:rsid w:val="00FB4DDA"/>
    <w:rsid w:val="00FB5FD6"/>
    <w:rsid w:val="00FC7FDC"/>
    <w:rsid w:val="00FD35C0"/>
    <w:rsid w:val="00FD4689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3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A56"/>
  </w:style>
  <w:style w:type="paragraph" w:styleId="Zpat">
    <w:name w:val="footer"/>
    <w:basedOn w:val="Normln"/>
    <w:link w:val="ZpatChar"/>
    <w:uiPriority w:val="99"/>
    <w:unhideWhenUsed/>
    <w:rsid w:val="00913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A56"/>
  </w:style>
  <w:style w:type="paragraph" w:styleId="Textbubliny">
    <w:name w:val="Balloon Text"/>
    <w:basedOn w:val="Normln"/>
    <w:link w:val="TextbublinyChar"/>
    <w:uiPriority w:val="99"/>
    <w:semiHidden/>
    <w:unhideWhenUsed/>
    <w:rsid w:val="0091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A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3A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D0E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0E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0E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E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3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A56"/>
  </w:style>
  <w:style w:type="paragraph" w:styleId="Zpat">
    <w:name w:val="footer"/>
    <w:basedOn w:val="Normln"/>
    <w:link w:val="ZpatChar"/>
    <w:uiPriority w:val="99"/>
    <w:unhideWhenUsed/>
    <w:rsid w:val="00913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A56"/>
  </w:style>
  <w:style w:type="paragraph" w:styleId="Textbubliny">
    <w:name w:val="Balloon Text"/>
    <w:basedOn w:val="Normln"/>
    <w:link w:val="TextbublinyChar"/>
    <w:uiPriority w:val="99"/>
    <w:semiHidden/>
    <w:unhideWhenUsed/>
    <w:rsid w:val="0091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A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3A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D0E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0E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0E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E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6278-60B8-47CE-A49E-777176EA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 Jan</dc:creator>
  <cp:lastModifiedBy>Levá Dagmar</cp:lastModifiedBy>
  <cp:revision>2</cp:revision>
  <cp:lastPrinted>2020-03-11T09:51:00Z</cp:lastPrinted>
  <dcterms:created xsi:type="dcterms:W3CDTF">2020-04-21T08:36:00Z</dcterms:created>
  <dcterms:modified xsi:type="dcterms:W3CDTF">2020-04-21T08:36:00Z</dcterms:modified>
</cp:coreProperties>
</file>