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87" w:rsidRDefault="00EA25D2">
      <w:pPr>
        <w:rPr>
          <w:rFonts w:ascii="Arial" w:hAnsi="Arial" w:cs="Arial"/>
          <w:color w:val="222222"/>
          <w:sz w:val="12"/>
          <w:szCs w:val="12"/>
          <w:shd w:val="clear" w:color="auto" w:fill="F6F6F6"/>
        </w:rPr>
      </w:pPr>
      <w:proofErr w:type="gramStart"/>
      <w:r>
        <w:rPr>
          <w:rFonts w:ascii="Arial" w:hAnsi="Arial" w:cs="Arial"/>
          <w:color w:val="222222"/>
          <w:sz w:val="12"/>
          <w:szCs w:val="12"/>
          <w:shd w:val="clear" w:color="auto" w:fill="F6F6F6"/>
        </w:rPr>
        <w:t>Matematika 9</w:t>
      </w:r>
      <w:r w:rsidR="00594687">
        <w:rPr>
          <w:rFonts w:ascii="Arial" w:hAnsi="Arial" w:cs="Arial"/>
          <w:color w:val="222222"/>
          <w:sz w:val="12"/>
          <w:szCs w:val="12"/>
          <w:shd w:val="clear" w:color="auto" w:fill="F6F6F6"/>
        </w:rPr>
        <w:t>.</w:t>
      </w:r>
      <w:r>
        <w:rPr>
          <w:rFonts w:ascii="Arial" w:hAnsi="Arial" w:cs="Arial"/>
          <w:color w:val="222222"/>
          <w:sz w:val="12"/>
          <w:szCs w:val="12"/>
          <w:shd w:val="clear" w:color="auto" w:fill="F6F6F6"/>
        </w:rPr>
        <w:t>A</w:t>
      </w:r>
      <w:r w:rsidR="00594687">
        <w:rPr>
          <w:rFonts w:ascii="Arial" w:hAnsi="Arial" w:cs="Arial"/>
          <w:color w:val="222222"/>
          <w:sz w:val="12"/>
          <w:szCs w:val="12"/>
          <w:shd w:val="clear" w:color="auto" w:fill="F6F6F6"/>
        </w:rPr>
        <w:t xml:space="preserve"> do</w:t>
      </w:r>
      <w:proofErr w:type="gramEnd"/>
      <w:r w:rsidR="00594687">
        <w:rPr>
          <w:rFonts w:ascii="Arial" w:hAnsi="Arial" w:cs="Arial"/>
          <w:color w:val="222222"/>
          <w:sz w:val="12"/>
          <w:szCs w:val="12"/>
          <w:shd w:val="clear" w:color="auto" w:fill="F6F6F6"/>
        </w:rPr>
        <w:t xml:space="preserve"> 14.6.</w:t>
      </w:r>
    </w:p>
    <w:p w:rsidR="00594687" w:rsidRDefault="00594687">
      <w:pPr>
        <w:rPr>
          <w:rFonts w:ascii="Arial" w:hAnsi="Arial" w:cs="Arial"/>
          <w:color w:val="222222"/>
          <w:sz w:val="12"/>
          <w:szCs w:val="12"/>
          <w:shd w:val="clear" w:color="auto" w:fill="F6F6F6"/>
        </w:rPr>
      </w:pPr>
    </w:p>
    <w:p w:rsidR="00594687" w:rsidRDefault="002C48C0">
      <w:pPr>
        <w:rPr>
          <w:rFonts w:ascii="Arial" w:hAnsi="Arial" w:cs="Arial"/>
          <w:color w:val="222222"/>
          <w:sz w:val="11"/>
          <w:szCs w:val="11"/>
          <w:shd w:val="clear" w:color="auto" w:fill="F6F6F6"/>
        </w:rPr>
      </w:pPr>
      <w:r>
        <w:rPr>
          <w:rFonts w:ascii="Arial" w:hAnsi="Arial" w:cs="Arial"/>
          <w:color w:val="222222"/>
          <w:sz w:val="11"/>
          <w:szCs w:val="11"/>
          <w:shd w:val="clear" w:color="auto" w:fill="F6F6F6"/>
        </w:rPr>
        <w:t>V továrně na popcorn mají zásobu kukuřice, kterou 4 stroje zpracují za 20 dní. Všechny stroje mají stejnou výkonnost.</w:t>
      </w:r>
    </w:p>
    <w:p w:rsidR="002C48C0" w:rsidRPr="002C48C0" w:rsidRDefault="002C48C0" w:rsidP="002C48C0">
      <w:pPr>
        <w:spacing w:after="38" w:line="240" w:lineRule="auto"/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</w:pPr>
      <w:r w:rsidRPr="002C48C0"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  <w:t xml:space="preserve">1. </w:t>
      </w:r>
      <w:proofErr w:type="spellStart"/>
      <w:r w:rsidRPr="002C48C0"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  <w:t>otázka</w:t>
      </w:r>
      <w:r w:rsidRPr="002C48C0">
        <w:rPr>
          <w:rFonts w:ascii="Arial" w:eastAsia="Times New Roman" w:hAnsi="Arial" w:cs="Arial"/>
          <w:b/>
          <w:bCs/>
          <w:color w:val="671011"/>
          <w:sz w:val="10"/>
          <w:lang w:eastAsia="cs-CZ"/>
        </w:rPr>
        <w:t>počet</w:t>
      </w:r>
      <w:proofErr w:type="spellEnd"/>
      <w:r w:rsidRPr="002C48C0">
        <w:rPr>
          <w:rFonts w:ascii="Arial" w:eastAsia="Times New Roman" w:hAnsi="Arial" w:cs="Arial"/>
          <w:b/>
          <w:bCs/>
          <w:color w:val="671011"/>
          <w:sz w:val="10"/>
          <w:lang w:eastAsia="cs-CZ"/>
        </w:rPr>
        <w:t xml:space="preserve"> bodů: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8482"/>
      </w:tblGrid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7.1 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Vypočtěte, kolik strojů je potřeba, aby byla zásoba zpracovaná už za 8 dnů.</w:t>
            </w:r>
          </w:p>
        </w:tc>
      </w:tr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potřeba 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49.5pt;height:18pt" o:ole="">
                  <v:imagedata r:id="rId4" o:title=""/>
                </v:shape>
                <w:control r:id="rId5" w:name="DefaultOcxName" w:shapeid="_x0000_i1141"/>
              </w:objec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gramStart"/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stroj(-e/-ů</w:t>
            </w:r>
            <w:proofErr w:type="gramEnd"/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).</w:t>
            </w:r>
          </w:p>
        </w:tc>
      </w:tr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7.2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se zásoba kukuřice v továrně zdvojnásobila, za kolik dní tuto zásobu zpracuje 5 strojů?</w:t>
            </w:r>
          </w:p>
        </w:tc>
      </w:tr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strojů zpracuje dvojnásobnou zásobu za 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38" type="#_x0000_t75" style="width:49.5pt;height:18pt" o:ole="">
                  <v:imagedata r:id="rId4" o:title=""/>
                </v:shape>
                <w:control r:id="rId6" w:name="DefaultOcxName1" w:shapeid="_x0000_i1138"/>
              </w:objec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den/dny/dní.</w:t>
            </w:r>
          </w:p>
        </w:tc>
      </w:tr>
    </w:tbl>
    <w:p w:rsidR="002C48C0" w:rsidRDefault="002C48C0">
      <w:pPr>
        <w:rPr>
          <w:rFonts w:ascii="Arial" w:hAnsi="Arial" w:cs="Arial"/>
          <w:color w:val="222222"/>
          <w:sz w:val="12"/>
          <w:szCs w:val="12"/>
          <w:shd w:val="clear" w:color="auto" w:fill="F6F6F6"/>
        </w:rPr>
      </w:pPr>
    </w:p>
    <w:p w:rsidR="002C48C0" w:rsidRDefault="002C48C0" w:rsidP="002C48C0">
      <w:pPr>
        <w:pStyle w:val="Normlnweb"/>
        <w:shd w:val="clear" w:color="auto" w:fill="F6F6F6"/>
        <w:spacing w:before="0" w:beforeAutospacing="0" w:after="0" w:afterAutospacing="0"/>
        <w:rPr>
          <w:rFonts w:ascii="Arial" w:hAnsi="Arial" w:cs="Arial"/>
          <w:color w:val="222222"/>
          <w:sz w:val="11"/>
          <w:szCs w:val="11"/>
        </w:rPr>
      </w:pPr>
      <w:r>
        <w:rPr>
          <w:rFonts w:ascii="Arial" w:hAnsi="Arial" w:cs="Arial"/>
          <w:color w:val="222222"/>
          <w:sz w:val="11"/>
          <w:szCs w:val="11"/>
        </w:rPr>
        <w:t>Na obrázku je síť krychle </w:t>
      </w:r>
      <w:r>
        <w:rPr>
          <w:rStyle w:val="mi"/>
          <w:rFonts w:ascii="MathJax_Math-italic" w:hAnsi="MathJax_Math-italic" w:cs="Arial"/>
          <w:color w:val="222222"/>
          <w:sz w:val="13"/>
          <w:szCs w:val="13"/>
          <w:bdr w:val="none" w:sz="0" w:space="0" w:color="auto" w:frame="1"/>
        </w:rPr>
        <w:t>ABCDEFGH</w:t>
      </w:r>
      <w:r>
        <w:rPr>
          <w:rStyle w:val="mjxassistivemathml"/>
          <w:rFonts w:ascii="Arial" w:hAnsi="Arial" w:cs="Arial"/>
          <w:color w:val="222222"/>
          <w:sz w:val="11"/>
          <w:szCs w:val="11"/>
          <w:bdr w:val="none" w:sz="0" w:space="0" w:color="auto" w:frame="1"/>
        </w:rPr>
        <w:t>ABCDEFGH</w:t>
      </w:r>
      <w:r>
        <w:rPr>
          <w:rFonts w:ascii="Arial" w:hAnsi="Arial" w:cs="Arial"/>
          <w:color w:val="222222"/>
          <w:sz w:val="11"/>
          <w:szCs w:val="11"/>
        </w:rPr>
        <w:t> a některé její vrcholy jsou označeny.</w:t>
      </w:r>
    </w:p>
    <w:p w:rsidR="002C48C0" w:rsidRDefault="002C48C0" w:rsidP="002C48C0">
      <w:pPr>
        <w:pStyle w:val="Normlnweb"/>
        <w:shd w:val="clear" w:color="auto" w:fill="F6F6F6"/>
        <w:spacing w:before="23" w:beforeAutospacing="0" w:after="60" w:afterAutospacing="0"/>
        <w:rPr>
          <w:rFonts w:ascii="Arial" w:hAnsi="Arial" w:cs="Arial"/>
          <w:color w:val="222222"/>
          <w:sz w:val="11"/>
          <w:szCs w:val="11"/>
        </w:rPr>
      </w:pPr>
      <w:r>
        <w:rPr>
          <w:rFonts w:ascii="Arial" w:hAnsi="Arial" w:cs="Arial"/>
          <w:noProof/>
          <w:color w:val="222222"/>
          <w:sz w:val="11"/>
          <w:szCs w:val="11"/>
        </w:rPr>
        <w:drawing>
          <wp:inline distT="0" distB="0" distL="0" distR="0">
            <wp:extent cx="2800350" cy="1905000"/>
            <wp:effectExtent l="19050" t="0" r="0" b="0"/>
            <wp:docPr id="118" name="obrázek 118" descr="167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676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C0" w:rsidRDefault="002C48C0">
      <w:pPr>
        <w:rPr>
          <w:rFonts w:ascii="Arial" w:hAnsi="Arial" w:cs="Arial"/>
          <w:color w:val="222222"/>
          <w:sz w:val="12"/>
          <w:szCs w:val="12"/>
          <w:shd w:val="clear" w:color="auto" w:fill="F6F6F6"/>
        </w:rPr>
      </w:pPr>
    </w:p>
    <w:p w:rsidR="002C48C0" w:rsidRPr="002C48C0" w:rsidRDefault="002C48C0" w:rsidP="002C48C0">
      <w:pPr>
        <w:spacing w:after="38" w:line="240" w:lineRule="auto"/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</w:pPr>
      <w:r w:rsidRPr="002C48C0"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  <w:t xml:space="preserve">2. </w:t>
      </w:r>
      <w:proofErr w:type="spellStart"/>
      <w:r w:rsidRPr="002C48C0"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  <w:t>otázka</w:t>
      </w:r>
      <w:r w:rsidRPr="002C48C0">
        <w:rPr>
          <w:rFonts w:ascii="Arial" w:eastAsia="Times New Roman" w:hAnsi="Arial" w:cs="Arial"/>
          <w:b/>
          <w:bCs/>
          <w:color w:val="671011"/>
          <w:sz w:val="10"/>
          <w:lang w:eastAsia="cs-CZ"/>
        </w:rPr>
        <w:t>počet</w:t>
      </w:r>
      <w:proofErr w:type="spellEnd"/>
      <w:r w:rsidRPr="002C48C0">
        <w:rPr>
          <w:rFonts w:ascii="Arial" w:eastAsia="Times New Roman" w:hAnsi="Arial" w:cs="Arial"/>
          <w:b/>
          <w:bCs/>
          <w:color w:val="671011"/>
          <w:sz w:val="10"/>
          <w:lang w:eastAsia="cs-CZ"/>
        </w:rPr>
        <w:t xml:space="preserve"> bodů: 3</w:t>
      </w:r>
    </w:p>
    <w:p w:rsidR="002C48C0" w:rsidRPr="002C48C0" w:rsidRDefault="002C48C0" w:rsidP="002C48C0">
      <w:pPr>
        <w:spacing w:before="23" w:after="240" w:line="240" w:lineRule="auto"/>
        <w:rPr>
          <w:rFonts w:ascii="Arial" w:eastAsia="Times New Roman" w:hAnsi="Arial" w:cs="Arial"/>
          <w:color w:val="222222"/>
          <w:sz w:val="12"/>
          <w:szCs w:val="12"/>
          <w:lang w:eastAsia="cs-CZ"/>
        </w:rPr>
      </w:pPr>
      <w:r w:rsidRPr="002C48C0">
        <w:rPr>
          <w:rFonts w:ascii="Arial" w:eastAsia="Times New Roman" w:hAnsi="Arial" w:cs="Arial"/>
          <w:b/>
          <w:bCs/>
          <w:color w:val="222222"/>
          <w:sz w:val="12"/>
          <w:lang w:eastAsia="cs-CZ"/>
        </w:rPr>
        <w:t>Rozhodněte o každém z následujících tvrzení (11.1–11.3), zda je pravdivé (A), či nikoli (N).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6301"/>
        <w:gridCol w:w="1233"/>
      </w:tblGrid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11.1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místě otazníku se nachází vrchol </w:t>
            </w:r>
            <w:r w:rsidRPr="002C48C0">
              <w:rPr>
                <w:rFonts w:ascii="MathJax_Math-italic" w:eastAsia="Times New Roman" w:hAnsi="MathJax_Math-italic" w:cs="Times New Roman"/>
                <w:sz w:val="14"/>
                <w:lang w:eastAsia="cs-CZ"/>
              </w:rPr>
              <w:t>B</w:t>
            </w:r>
            <w:r w:rsidRPr="002C48C0">
              <w:rPr>
                <w:rFonts w:ascii="Times New Roman" w:eastAsia="Times New Roman" w:hAnsi="Times New Roman" w:cs="Times New Roman"/>
                <w:sz w:val="12"/>
                <w:lang w:eastAsia="cs-CZ"/>
              </w:rPr>
              <w:t>B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61" type="#_x0000_t75" style="width:20.25pt;height:18pt" o:ole="">
                  <v:imagedata r:id="rId8" o:title=""/>
                </v:shape>
                <w:control r:id="rId9" w:name="DefaultOcxName6" w:shapeid="_x0000_i1161"/>
              </w:objec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60" type="#_x0000_t75" style="width:20.25pt;height:18pt" o:ole="">
                  <v:imagedata r:id="rId8" o:title=""/>
                </v:shape>
                <w:control r:id="rId10" w:name="DefaultOcxName11" w:shapeid="_x0000_i1160"/>
              </w:objec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11.2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jednoho ze čtverců sítě lze zobrazit stěnovou úhlopříčku </w:t>
            </w:r>
            <w:r w:rsidRPr="002C48C0">
              <w:rPr>
                <w:rFonts w:ascii="MathJax_Math-italic" w:eastAsia="Times New Roman" w:hAnsi="MathJax_Math-italic" w:cs="Times New Roman"/>
                <w:sz w:val="14"/>
                <w:lang w:eastAsia="cs-CZ"/>
              </w:rPr>
              <w:t>EG</w:t>
            </w:r>
            <w:r w:rsidRPr="002C48C0">
              <w:rPr>
                <w:rFonts w:ascii="Times New Roman" w:eastAsia="Times New Roman" w:hAnsi="Times New Roman" w:cs="Times New Roman"/>
                <w:sz w:val="12"/>
                <w:lang w:eastAsia="cs-CZ"/>
              </w:rPr>
              <w:t>EG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59" type="#_x0000_t75" style="width:20.25pt;height:18pt" o:ole="">
                  <v:imagedata r:id="rId8" o:title=""/>
                </v:shape>
                <w:control r:id="rId11" w:name="DefaultOcxName2" w:shapeid="_x0000_i1159"/>
              </w:objec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58" type="#_x0000_t75" style="width:20.25pt;height:18pt" o:ole="">
                  <v:imagedata r:id="rId8" o:title=""/>
                </v:shape>
                <w:control r:id="rId12" w:name="DefaultOcxName3" w:shapeid="_x0000_i1158"/>
              </w:objec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11.3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 znázorněné sítě lze také sestavit jiné těleso než jen krychli.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57" type="#_x0000_t75" style="width:20.25pt;height:18pt" o:ole="">
                  <v:imagedata r:id="rId8" o:title=""/>
                </v:shape>
                <w:control r:id="rId13" w:name="DefaultOcxName4" w:shapeid="_x0000_i1157"/>
              </w:objec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4" w:name="DefaultOcxName5" w:shapeid="_x0000_i1156"/>
              </w:objec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</w:tbl>
    <w:p w:rsidR="002C48C0" w:rsidRPr="002C48C0" w:rsidRDefault="002C48C0" w:rsidP="002C48C0">
      <w:pPr>
        <w:spacing w:after="38" w:line="240" w:lineRule="auto"/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</w:pPr>
      <w:r w:rsidRPr="002C48C0"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  <w:t xml:space="preserve">3. </w:t>
      </w:r>
      <w:proofErr w:type="spellStart"/>
      <w:r w:rsidRPr="002C48C0"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  <w:t>otázka</w:t>
      </w:r>
      <w:r w:rsidRPr="002C48C0">
        <w:rPr>
          <w:rFonts w:ascii="Arial" w:eastAsia="Times New Roman" w:hAnsi="Arial" w:cs="Arial"/>
          <w:b/>
          <w:bCs/>
          <w:color w:val="671011"/>
          <w:sz w:val="10"/>
          <w:lang w:eastAsia="cs-CZ"/>
        </w:rPr>
        <w:t>počet</w:t>
      </w:r>
      <w:proofErr w:type="spellEnd"/>
      <w:r w:rsidRPr="002C48C0">
        <w:rPr>
          <w:rFonts w:ascii="Arial" w:eastAsia="Times New Roman" w:hAnsi="Arial" w:cs="Arial"/>
          <w:b/>
          <w:bCs/>
          <w:color w:val="671011"/>
          <w:sz w:val="10"/>
          <w:lang w:eastAsia="cs-CZ"/>
        </w:rPr>
        <w:t xml:space="preserve"> bodů: 1</w:t>
      </w:r>
    </w:p>
    <w:p w:rsidR="002C48C0" w:rsidRPr="002C48C0" w:rsidRDefault="002C48C0" w:rsidP="002C48C0">
      <w:pPr>
        <w:spacing w:before="23" w:after="60" w:line="240" w:lineRule="auto"/>
        <w:rPr>
          <w:rFonts w:ascii="Arial" w:eastAsia="Times New Roman" w:hAnsi="Arial" w:cs="Arial"/>
          <w:color w:val="222222"/>
          <w:sz w:val="12"/>
          <w:szCs w:val="12"/>
          <w:lang w:eastAsia="cs-CZ"/>
        </w:rPr>
      </w:pPr>
      <w:r w:rsidRPr="002C48C0">
        <w:rPr>
          <w:rFonts w:ascii="Arial" w:eastAsia="Times New Roman" w:hAnsi="Arial" w:cs="Arial"/>
          <w:color w:val="222222"/>
          <w:sz w:val="12"/>
          <w:szCs w:val="12"/>
          <w:lang w:eastAsia="cs-CZ"/>
        </w:rPr>
        <w:t>Zvětšíte-li neznámé číslo desetkrát a potom o patnáct, dostanete nejmenší trojciferné číslo složené ze tří různých lichých cifer. Určete největšího prvočíselného dělitele neznámého čísla.</w:t>
      </w:r>
    </w:p>
    <w:p w:rsidR="002C48C0" w:rsidRPr="002C48C0" w:rsidRDefault="002C48C0" w:rsidP="002C48C0">
      <w:pPr>
        <w:spacing w:before="23" w:after="60" w:line="240" w:lineRule="auto"/>
        <w:rPr>
          <w:rFonts w:ascii="Arial" w:eastAsia="Times New Roman" w:hAnsi="Arial" w:cs="Arial"/>
          <w:color w:val="222222"/>
          <w:sz w:val="12"/>
          <w:szCs w:val="12"/>
          <w:lang w:eastAsia="cs-CZ"/>
        </w:rPr>
      </w:pPr>
      <w:r w:rsidRPr="002C48C0">
        <w:rPr>
          <w:rFonts w:ascii="Arial" w:eastAsia="Times New Roman" w:hAnsi="Arial" w:cs="Arial"/>
          <w:color w:val="222222"/>
          <w:sz w:val="12"/>
          <w:szCs w:val="12"/>
          <w:lang w:eastAsia="cs-CZ"/>
        </w:rPr>
        <w:t>Největší prvočíselný dělitel neznámého čísla je </w:t>
      </w:r>
      <w:r w:rsidRPr="002C48C0">
        <w:rPr>
          <w:rFonts w:ascii="Arial" w:eastAsia="Times New Roman" w:hAnsi="Arial" w:cs="Arial"/>
          <w:color w:val="222222"/>
          <w:sz w:val="12"/>
          <w:szCs w:val="12"/>
          <w:lang w:eastAsia="cs-CZ"/>
        </w:rPr>
        <w:object w:dxaOrig="1440" w:dyaOrig="1440">
          <v:shape id="_x0000_i1170" type="#_x0000_t75" style="width:87pt;height:18pt" o:ole="">
            <v:imagedata r:id="rId15" o:title=""/>
          </v:shape>
          <w:control r:id="rId16" w:name="DefaultOcxName7" w:shapeid="_x0000_i1170"/>
        </w:object>
      </w:r>
      <w:r w:rsidRPr="002C48C0">
        <w:rPr>
          <w:rFonts w:ascii="Arial" w:eastAsia="Times New Roman" w:hAnsi="Arial" w:cs="Arial"/>
          <w:color w:val="222222"/>
          <w:sz w:val="12"/>
          <w:szCs w:val="12"/>
          <w:lang w:eastAsia="cs-CZ"/>
        </w:rPr>
        <w:t>.</w:t>
      </w:r>
    </w:p>
    <w:p w:rsidR="002C48C0" w:rsidRDefault="002C48C0" w:rsidP="002C48C0">
      <w:pPr>
        <w:pStyle w:val="Normlnweb"/>
        <w:shd w:val="clear" w:color="auto" w:fill="F6F6F6"/>
        <w:spacing w:before="23" w:beforeAutospacing="0" w:after="60" w:afterAutospacing="0"/>
        <w:rPr>
          <w:rFonts w:ascii="Arial" w:hAnsi="Arial" w:cs="Arial"/>
          <w:color w:val="222222"/>
          <w:sz w:val="11"/>
          <w:szCs w:val="11"/>
        </w:rPr>
      </w:pPr>
      <w:r>
        <w:rPr>
          <w:rFonts w:ascii="Arial" w:hAnsi="Arial" w:cs="Arial"/>
          <w:noProof/>
          <w:color w:val="222222"/>
          <w:sz w:val="11"/>
          <w:szCs w:val="11"/>
        </w:rPr>
        <w:drawing>
          <wp:inline distT="0" distB="0" distL="0" distR="0">
            <wp:extent cx="2152650" cy="1485900"/>
            <wp:effectExtent l="19050" t="0" r="0" b="0"/>
            <wp:docPr id="147" name="obrázek 147" descr="109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1093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C0" w:rsidRDefault="002C48C0" w:rsidP="002C48C0">
      <w:pPr>
        <w:pStyle w:val="Normlnweb"/>
        <w:shd w:val="clear" w:color="auto" w:fill="F6F6F6"/>
        <w:spacing w:before="23" w:beforeAutospacing="0" w:after="60" w:afterAutospacing="0"/>
        <w:rPr>
          <w:rFonts w:ascii="Arial" w:hAnsi="Arial" w:cs="Arial"/>
          <w:color w:val="222222"/>
          <w:sz w:val="11"/>
          <w:szCs w:val="11"/>
        </w:rPr>
      </w:pPr>
      <w:r>
        <w:rPr>
          <w:rFonts w:ascii="Arial" w:hAnsi="Arial" w:cs="Arial"/>
          <w:color w:val="222222"/>
          <w:sz w:val="11"/>
          <w:szCs w:val="11"/>
        </w:rPr>
        <w:br/>
        <w:t>Těleso je složeno ze 4 stejných krychlí o hraně a = 2 dm.</w:t>
      </w:r>
    </w:p>
    <w:p w:rsidR="002C48C0" w:rsidRPr="002C48C0" w:rsidRDefault="002C48C0" w:rsidP="002C48C0">
      <w:pPr>
        <w:spacing w:after="38" w:line="240" w:lineRule="auto"/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</w:pPr>
      <w:r w:rsidRPr="002C48C0"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  <w:t xml:space="preserve">4. </w:t>
      </w:r>
      <w:proofErr w:type="spellStart"/>
      <w:r w:rsidRPr="002C48C0">
        <w:rPr>
          <w:rFonts w:ascii="Arial" w:eastAsia="Times New Roman" w:hAnsi="Arial" w:cs="Arial"/>
          <w:b/>
          <w:bCs/>
          <w:color w:val="671011"/>
          <w:sz w:val="10"/>
          <w:szCs w:val="10"/>
          <w:lang w:eastAsia="cs-CZ"/>
        </w:rPr>
        <w:t>otázka</w:t>
      </w:r>
      <w:r w:rsidRPr="002C48C0">
        <w:rPr>
          <w:rFonts w:ascii="Arial" w:eastAsia="Times New Roman" w:hAnsi="Arial" w:cs="Arial"/>
          <w:b/>
          <w:bCs/>
          <w:color w:val="671011"/>
          <w:sz w:val="10"/>
          <w:lang w:eastAsia="cs-CZ"/>
        </w:rPr>
        <w:t>počet</w:t>
      </w:r>
      <w:proofErr w:type="spellEnd"/>
      <w:r w:rsidRPr="002C48C0">
        <w:rPr>
          <w:rFonts w:ascii="Arial" w:eastAsia="Times New Roman" w:hAnsi="Arial" w:cs="Arial"/>
          <w:b/>
          <w:bCs/>
          <w:color w:val="671011"/>
          <w:sz w:val="10"/>
          <w:lang w:eastAsia="cs-CZ"/>
        </w:rPr>
        <w:t xml:space="preserve"> bodů: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6874"/>
      </w:tblGrid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15.1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Kolikrát se zvětší objem tělesa, jestliže hranu krychle zvětšíme třikrát?</w:t>
            </w:r>
          </w:p>
        </w:tc>
      </w:tr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Objem tělesa se zvětší 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79" type="#_x0000_t75" style="width:49.5pt;height:18pt" o:ole="">
                  <v:imagedata r:id="rId4" o:title=""/>
                </v:shape>
                <w:control r:id="rId18" w:name="DefaultOcxName8" w:shapeid="_x0000_i1179"/>
              </w:objec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krát. </w:t>
            </w:r>
          </w:p>
        </w:tc>
      </w:tr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15.2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Jaký je povrch tohoto tělesa?</w:t>
            </w:r>
          </w:p>
        </w:tc>
      </w:tr>
      <w:tr w:rsidR="002C48C0" w:rsidRPr="002C48C0" w:rsidTr="002C4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48C0" w:rsidRPr="002C48C0" w:rsidRDefault="002C48C0" w:rsidP="002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Povrch tělesa je 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78" type="#_x0000_t75" style="width:49.5pt;height:18pt" o:ole="">
                  <v:imagedata r:id="rId4" o:title=""/>
                </v:shape>
                <w:control r:id="rId19" w:name="DefaultOcxName12" w:shapeid="_x0000_i1178"/>
              </w:objec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dm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2C4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2C48C0" w:rsidRDefault="002C48C0">
      <w:pPr>
        <w:rPr>
          <w:rFonts w:ascii="Arial" w:hAnsi="Arial" w:cs="Arial"/>
          <w:color w:val="222222"/>
          <w:sz w:val="12"/>
          <w:szCs w:val="12"/>
          <w:shd w:val="clear" w:color="auto" w:fill="F6F6F6"/>
        </w:rPr>
      </w:pPr>
    </w:p>
    <w:sectPr w:rsidR="002C48C0" w:rsidSect="002C48C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94687"/>
    <w:rsid w:val="002C48C0"/>
    <w:rsid w:val="00594687"/>
    <w:rsid w:val="009B2660"/>
    <w:rsid w:val="00C72311"/>
    <w:rsid w:val="00CA60D2"/>
    <w:rsid w:val="00EA25D2"/>
    <w:rsid w:val="00FB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594687"/>
    <w:rPr>
      <w:i/>
      <w:iCs/>
    </w:rPr>
  </w:style>
  <w:style w:type="paragraph" w:styleId="Normlnweb">
    <w:name w:val="Normal (Web)"/>
    <w:basedOn w:val="Normln"/>
    <w:uiPriority w:val="99"/>
    <w:unhideWhenUsed/>
    <w:rsid w:val="0059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moptionkey">
    <w:name w:val="itemoptionkey"/>
    <w:basedOn w:val="Standardnpsmoodstavce"/>
    <w:rsid w:val="00594687"/>
  </w:style>
  <w:style w:type="character" w:customStyle="1" w:styleId="score">
    <w:name w:val="score"/>
    <w:basedOn w:val="Standardnpsmoodstavce"/>
    <w:rsid w:val="002C48C0"/>
  </w:style>
  <w:style w:type="character" w:customStyle="1" w:styleId="mi">
    <w:name w:val="mi"/>
    <w:basedOn w:val="Standardnpsmoodstavce"/>
    <w:rsid w:val="002C48C0"/>
  </w:style>
  <w:style w:type="character" w:customStyle="1" w:styleId="mjxassistivemathml">
    <w:name w:val="mjx_assistive_mathml"/>
    <w:basedOn w:val="Standardnpsmoodstavce"/>
    <w:rsid w:val="002C48C0"/>
  </w:style>
  <w:style w:type="paragraph" w:styleId="Textbubliny">
    <w:name w:val="Balloon Text"/>
    <w:basedOn w:val="Normln"/>
    <w:link w:val="TextbublinyChar"/>
    <w:uiPriority w:val="99"/>
    <w:semiHidden/>
    <w:unhideWhenUsed/>
    <w:rsid w:val="002C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84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5178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2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7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3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3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4846">
                  <w:marLeft w:val="0"/>
                  <w:marRight w:val="0"/>
                  <w:marTop w:val="0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9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8128">
                  <w:marLeft w:val="0"/>
                  <w:marRight w:val="0"/>
                  <w:marTop w:val="0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15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9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924300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6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57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2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9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7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5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73947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8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4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45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80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75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1523">
                  <w:marLeft w:val="0"/>
                  <w:marRight w:val="0"/>
                  <w:marTop w:val="0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10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154">
                  <w:marLeft w:val="0"/>
                  <w:marRight w:val="0"/>
                  <w:marTop w:val="0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2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819816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24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1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ontrol" Target="activeX/activeX6.xm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1517</Characters>
  <Application>Microsoft Office Word</Application>
  <DocSecurity>0</DocSecurity>
  <Lines>12</Lines>
  <Paragraphs>3</Paragraphs>
  <ScaleCrop>false</ScaleCrop>
  <Company>HP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2020-06-07T07:32:00Z</dcterms:created>
  <dcterms:modified xsi:type="dcterms:W3CDTF">2020-06-07T07:32:00Z</dcterms:modified>
</cp:coreProperties>
</file>