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508" w:rsidRDefault="00176D5A" w:rsidP="00450508">
      <w:pPr>
        <w:pStyle w:val="Nzev"/>
      </w:pPr>
      <w:bookmarkStart w:id="0" w:name="_GoBack"/>
      <w:bookmarkEnd w:id="0"/>
      <w:r>
        <w:t>Dějepis 6. ročník</w:t>
      </w:r>
    </w:p>
    <w:p w:rsidR="00450508" w:rsidRDefault="0040571C" w:rsidP="0040571C">
      <w:pPr>
        <w:pStyle w:val="Odstavecseseznamem"/>
        <w:numPr>
          <w:ilvl w:val="0"/>
          <w:numId w:val="4"/>
        </w:numPr>
      </w:pPr>
      <w:r>
        <w:t>Pokračujte v zápisu o starověké Číně a to zápiskem Terakotová armáda</w:t>
      </w:r>
    </w:p>
    <w:p w:rsidR="0040571C" w:rsidRDefault="0040571C" w:rsidP="0040571C">
      <w:pPr>
        <w:pStyle w:val="Odstavecseseznamem"/>
        <w:numPr>
          <w:ilvl w:val="0"/>
          <w:numId w:val="4"/>
        </w:numPr>
      </w:pPr>
      <w:r>
        <w:t>Dopsat zápis Fénicie a Izrael (v textu dva úkoly, které jsou dostupné v učebnici)</w:t>
      </w:r>
    </w:p>
    <w:p w:rsidR="0040571C" w:rsidRDefault="0040571C" w:rsidP="0040571C">
      <w:pPr>
        <w:pStyle w:val="Odstavecseseznamem"/>
        <w:numPr>
          <w:ilvl w:val="0"/>
          <w:numId w:val="4"/>
        </w:numPr>
      </w:pPr>
      <w:r>
        <w:t>Pro zajímavost posílám videa</w:t>
      </w:r>
    </w:p>
    <w:p w:rsidR="0040571C" w:rsidRDefault="001241DA" w:rsidP="0040571C">
      <w:pPr>
        <w:pStyle w:val="Odstavecseseznamem"/>
      </w:pPr>
      <w:hyperlink r:id="rId5" w:history="1">
        <w:r w:rsidR="0040571C">
          <w:rPr>
            <w:rStyle w:val="Hypertextovodkaz"/>
          </w:rPr>
          <w:t>https://www.youtube.com/watch?v=fQ3GJWHY0yc&amp;list=PLvruh39DcYOJnzftz7bZRetkRuwFbbpHv&amp;index=15&amp;t=0s</w:t>
        </w:r>
      </w:hyperlink>
    </w:p>
    <w:p w:rsidR="0040571C" w:rsidRDefault="001241DA" w:rsidP="0040571C">
      <w:pPr>
        <w:pStyle w:val="Odstavecseseznamem"/>
      </w:pPr>
      <w:hyperlink r:id="rId6" w:history="1">
        <w:r w:rsidR="0040571C">
          <w:rPr>
            <w:rStyle w:val="Hypertextovodkaz"/>
          </w:rPr>
          <w:t>https://www.youtube.com/watch?v=GSQiJJxqV2Y&amp;list=PLvruh39DcYOJnzftz7bZRetkRuwFbbpHv&amp;index=15</w:t>
        </w:r>
      </w:hyperlink>
    </w:p>
    <w:p w:rsidR="0040571C" w:rsidRDefault="0040571C" w:rsidP="0040571C">
      <w:pPr>
        <w:pStyle w:val="Odstavecseseznamem"/>
        <w:numPr>
          <w:ilvl w:val="0"/>
          <w:numId w:val="4"/>
        </w:numPr>
      </w:pPr>
      <w:r w:rsidRPr="0040571C">
        <w:rPr>
          <w:u w:val="single"/>
        </w:rPr>
        <w:t>Pro chvíle nudy</w:t>
      </w:r>
      <w:r>
        <w:t xml:space="preserve"> – vytvořila jsem v prezentaci PowerPoint hru </w:t>
      </w:r>
      <w:r w:rsidRPr="0040571C">
        <w:rPr>
          <w:b/>
        </w:rPr>
        <w:t>Riskuj</w:t>
      </w:r>
      <w:r>
        <w:t xml:space="preserve"> na opakování učiva o pravěku a starověku, tak klidně můžete celá rodina vyzkoušet vaše znalosti ;) </w:t>
      </w:r>
    </w:p>
    <w:p w:rsidR="0040571C" w:rsidRDefault="0040571C" w:rsidP="0040571C">
      <w:pPr>
        <w:jc w:val="center"/>
        <w:rPr>
          <w:i/>
        </w:rPr>
      </w:pPr>
      <w:r w:rsidRPr="0040571C">
        <w:rPr>
          <w:i/>
        </w:rPr>
        <w:t xml:space="preserve">Vypracované úkoly či v případě nejasností mě kontaktujte na e-mailu </w:t>
      </w:r>
      <w:hyperlink r:id="rId7" w:history="1">
        <w:r w:rsidRPr="0040571C">
          <w:rPr>
            <w:rStyle w:val="Hypertextovodkaz"/>
            <w:i/>
          </w:rPr>
          <w:t>weissovah@zsnadrazni.eu</w:t>
        </w:r>
      </w:hyperlink>
    </w:p>
    <w:p w:rsidR="0040571C" w:rsidRDefault="0040571C" w:rsidP="0040571C">
      <w:pPr>
        <w:pBdr>
          <w:bottom w:val="single" w:sz="4" w:space="1" w:color="auto"/>
        </w:pBdr>
      </w:pPr>
    </w:p>
    <w:p w:rsidR="0040571C" w:rsidRDefault="0040571C" w:rsidP="0040571C">
      <w:pPr>
        <w:pStyle w:val="Nadpis1"/>
      </w:pPr>
      <w:r>
        <w:t xml:space="preserve">Terakotová armáda </w:t>
      </w:r>
    </w:p>
    <w:p w:rsidR="0040571C" w:rsidRDefault="0040571C" w:rsidP="0040571C">
      <w:pPr>
        <w:pStyle w:val="Odstavecseseznamem"/>
        <w:numPr>
          <w:ilvl w:val="0"/>
          <w:numId w:val="3"/>
        </w:numPr>
      </w:pPr>
      <w:r>
        <w:t xml:space="preserve">hrobku si nechal postavit císař </w:t>
      </w:r>
      <w:proofErr w:type="spellStart"/>
      <w:r>
        <w:t>Čchin</w:t>
      </w:r>
      <w:proofErr w:type="spellEnd"/>
    </w:p>
    <w:p w:rsidR="0040571C" w:rsidRDefault="0040571C" w:rsidP="0040571C">
      <w:pPr>
        <w:pStyle w:val="Odstavecseseznamem"/>
        <w:numPr>
          <w:ilvl w:val="0"/>
          <w:numId w:val="3"/>
        </w:numPr>
      </w:pPr>
      <w:r>
        <w:t>považuje se za 8. div světa</w:t>
      </w:r>
      <w:r w:rsidR="0069444E">
        <w:t>, je na seznamu UNESCO</w:t>
      </w:r>
    </w:p>
    <w:p w:rsidR="0040571C" w:rsidRDefault="0040571C" w:rsidP="0040571C">
      <w:pPr>
        <w:pStyle w:val="Odstavecseseznamem"/>
        <w:numPr>
          <w:ilvl w:val="0"/>
          <w:numId w:val="3"/>
        </w:numPr>
      </w:pPr>
      <w:r>
        <w:t>3. stol. př. n. l.</w:t>
      </w:r>
    </w:p>
    <w:p w:rsidR="0069444E" w:rsidRDefault="0069444E" w:rsidP="0040571C">
      <w:pPr>
        <w:pStyle w:val="Odstavecseseznamem"/>
        <w:numPr>
          <w:ilvl w:val="0"/>
          <w:numId w:val="3"/>
        </w:numPr>
      </w:pPr>
      <w:r>
        <w:t>objevena až v roce 1974!</w:t>
      </w:r>
    </w:p>
    <w:p w:rsidR="0069444E" w:rsidRDefault="0069444E" w:rsidP="0040571C">
      <w:pPr>
        <w:pStyle w:val="Odstavecseseznamem"/>
        <w:numPr>
          <w:ilvl w:val="0"/>
          <w:numId w:val="3"/>
        </w:numPr>
      </w:pPr>
      <w:r>
        <w:t xml:space="preserve">více než 10 000 soch vojáků z vypálené hlíny, </w:t>
      </w:r>
      <w:proofErr w:type="spellStart"/>
      <w:r>
        <w:t>tvz</w:t>
      </w:r>
      <w:proofErr w:type="spellEnd"/>
      <w:r>
        <w:t>. terakoty</w:t>
      </w:r>
    </w:p>
    <w:p w:rsidR="0069444E" w:rsidRDefault="0069444E" w:rsidP="0040571C">
      <w:pPr>
        <w:pStyle w:val="Odstavecseseznamem"/>
        <w:numPr>
          <w:ilvl w:val="0"/>
          <w:numId w:val="3"/>
        </w:numPr>
      </w:pPr>
      <w:r>
        <w:t>sochy jsou v mírně nadživotní velikosti a byly vypalovány za vysokých teplot</w:t>
      </w:r>
    </w:p>
    <w:p w:rsidR="0040571C" w:rsidRDefault="0040571C" w:rsidP="0040571C">
      <w:pPr>
        <w:ind w:left="360"/>
      </w:pPr>
      <w:r>
        <w:rPr>
          <w:noProof/>
          <w:lang w:eastAsia="cs-CZ"/>
        </w:rPr>
        <w:drawing>
          <wp:inline distT="0" distB="0" distL="0" distR="0">
            <wp:extent cx="3114675" cy="1466850"/>
            <wp:effectExtent l="171450" t="171450" r="390525" b="3619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9444E" w:rsidRDefault="0069444E" w:rsidP="0040571C">
      <w:pPr>
        <w:ind w:left="360"/>
      </w:pPr>
    </w:p>
    <w:p w:rsidR="0069444E" w:rsidRDefault="0069444E" w:rsidP="0040571C">
      <w:pPr>
        <w:ind w:left="360"/>
      </w:pPr>
    </w:p>
    <w:p w:rsidR="0069444E" w:rsidRDefault="0069444E" w:rsidP="0040571C">
      <w:pPr>
        <w:ind w:left="360"/>
      </w:pPr>
    </w:p>
    <w:p w:rsidR="0069444E" w:rsidRPr="00450508" w:rsidRDefault="0069444E" w:rsidP="0040571C">
      <w:pPr>
        <w:ind w:left="360"/>
      </w:pPr>
    </w:p>
    <w:p w:rsidR="00176D5A" w:rsidRDefault="00176D5A" w:rsidP="00450508">
      <w:pPr>
        <w:pStyle w:val="Nadpis1"/>
      </w:pPr>
      <w:r>
        <w:lastRenderedPageBreak/>
        <w:t>Fénicie nebo také Foinikie (uč. s </w:t>
      </w:r>
      <w:proofErr w:type="gramStart"/>
      <w:r>
        <w:t>58 – 59</w:t>
      </w:r>
      <w:proofErr w:type="gramEnd"/>
      <w:r>
        <w:t>)</w:t>
      </w:r>
    </w:p>
    <w:p w:rsidR="00176D5A" w:rsidRDefault="00176D5A" w:rsidP="00176D5A">
      <w:pPr>
        <w:pStyle w:val="Odstavecseseznamem"/>
        <w:numPr>
          <w:ilvl w:val="0"/>
          <w:numId w:val="1"/>
        </w:numPr>
      </w:pPr>
      <w:r>
        <w:t>Féničané byli především dobří mořeplavci a obchodníky</w:t>
      </w:r>
    </w:p>
    <w:p w:rsidR="00176D5A" w:rsidRDefault="00176D5A" w:rsidP="00176D5A">
      <w:pPr>
        <w:pStyle w:val="Odstavecseseznamem"/>
        <w:numPr>
          <w:ilvl w:val="0"/>
          <w:numId w:val="1"/>
        </w:numPr>
      </w:pPr>
      <w:r>
        <w:t>na svých obchodních cestách mířili na __________________ (</w:t>
      </w:r>
      <w:r w:rsidRPr="00450508">
        <w:rPr>
          <w:i/>
        </w:rPr>
        <w:t>vypiš z učebnice ze strany 58 tři místa, kam mířili za obchodem</w:t>
      </w:r>
      <w:r w:rsidR="00450508">
        <w:rPr>
          <w:i/>
        </w:rPr>
        <w:t>)</w:t>
      </w:r>
    </w:p>
    <w:p w:rsidR="00450508" w:rsidRDefault="00450508" w:rsidP="00450508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267200" cy="21336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PhoenicianTrade_EN.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2852" cy="213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D5A" w:rsidRPr="00450508" w:rsidRDefault="00176D5A" w:rsidP="00176D5A">
      <w:pPr>
        <w:pStyle w:val="Odstavecseseznamem"/>
        <w:numPr>
          <w:ilvl w:val="0"/>
          <w:numId w:val="1"/>
        </w:numPr>
        <w:rPr>
          <w:u w:val="single"/>
        </w:rPr>
      </w:pPr>
      <w:r w:rsidRPr="00450508">
        <w:rPr>
          <w:u w:val="single"/>
        </w:rPr>
        <w:t xml:space="preserve">obchodovali: </w:t>
      </w:r>
    </w:p>
    <w:p w:rsidR="00176D5A" w:rsidRDefault="00176D5A" w:rsidP="00176D5A">
      <w:pPr>
        <w:pStyle w:val="Odstavecseseznamem"/>
        <w:numPr>
          <w:ilvl w:val="1"/>
          <w:numId w:val="1"/>
        </w:numPr>
      </w:pPr>
      <w:r>
        <w:t>s vonnými oleji</w:t>
      </w:r>
    </w:p>
    <w:p w:rsidR="00176D5A" w:rsidRDefault="00176D5A" w:rsidP="00176D5A">
      <w:pPr>
        <w:pStyle w:val="Odstavecseseznamem"/>
        <w:numPr>
          <w:ilvl w:val="1"/>
          <w:numId w:val="1"/>
        </w:numPr>
      </w:pPr>
      <w:r>
        <w:t>egyptskými výrobky z drahých kamenů</w:t>
      </w:r>
    </w:p>
    <w:p w:rsidR="00176D5A" w:rsidRDefault="00176D5A" w:rsidP="00176D5A">
      <w:pPr>
        <w:pStyle w:val="Odstavecseseznamem"/>
        <w:numPr>
          <w:ilvl w:val="1"/>
          <w:numId w:val="1"/>
        </w:numPr>
      </w:pPr>
      <w:r>
        <w:t>řeckými vázami</w:t>
      </w:r>
    </w:p>
    <w:p w:rsidR="00176D5A" w:rsidRPr="00450508" w:rsidRDefault="00176D5A" w:rsidP="00176D5A">
      <w:pPr>
        <w:pStyle w:val="Odstavecseseznamem"/>
        <w:numPr>
          <w:ilvl w:val="1"/>
          <w:numId w:val="1"/>
        </w:numPr>
        <w:rPr>
          <w:b/>
        </w:rPr>
      </w:pPr>
      <w:r w:rsidRPr="00450508">
        <w:rPr>
          <w:b/>
        </w:rPr>
        <w:t>cedrovým dřevem</w:t>
      </w:r>
    </w:p>
    <w:p w:rsidR="00176D5A" w:rsidRPr="00450508" w:rsidRDefault="00176D5A" w:rsidP="00176D5A">
      <w:pPr>
        <w:pStyle w:val="Odstavecseseznamem"/>
        <w:numPr>
          <w:ilvl w:val="1"/>
          <w:numId w:val="1"/>
        </w:numPr>
        <w:rPr>
          <w:b/>
        </w:rPr>
      </w:pPr>
      <w:r w:rsidRPr="00450508">
        <w:rPr>
          <w:b/>
        </w:rPr>
        <w:t>purpurem</w:t>
      </w:r>
    </w:p>
    <w:p w:rsidR="00176D5A" w:rsidRPr="00450508" w:rsidRDefault="00176D5A" w:rsidP="00176D5A">
      <w:pPr>
        <w:pStyle w:val="Odstavecseseznamem"/>
        <w:numPr>
          <w:ilvl w:val="0"/>
          <w:numId w:val="1"/>
        </w:numPr>
        <w:rPr>
          <w:u w:val="single"/>
        </w:rPr>
      </w:pPr>
      <w:r w:rsidRPr="00450508">
        <w:rPr>
          <w:u w:val="single"/>
        </w:rPr>
        <w:t>Kultura</w:t>
      </w:r>
    </w:p>
    <w:p w:rsidR="00176D5A" w:rsidRDefault="00176D5A" w:rsidP="00176D5A">
      <w:pPr>
        <w:pStyle w:val="Odstavecseseznamem"/>
        <w:numPr>
          <w:ilvl w:val="1"/>
          <w:numId w:val="1"/>
        </w:numPr>
      </w:pPr>
      <w:r>
        <w:t>objev a zavedení hláskového písma</w:t>
      </w:r>
    </w:p>
    <w:p w:rsidR="00176D5A" w:rsidRDefault="00176D5A" w:rsidP="00176D5A">
      <w:pPr>
        <w:pStyle w:val="Odstavecseseznamem"/>
        <w:numPr>
          <w:ilvl w:val="1"/>
          <w:numId w:val="1"/>
        </w:numPr>
      </w:pPr>
      <w:r>
        <w:t xml:space="preserve">fénická abeceda se stala základem pro řeckou, latinskou a tím pádem i pro naši abecedu </w:t>
      </w:r>
      <w:r w:rsidRPr="00450508">
        <w:rPr>
          <w:i/>
        </w:rPr>
        <w:t>(v učebnici na straně 58 je tabulka fénické abecedy – zkus napsat své jméno fénickým písmem)</w:t>
      </w:r>
    </w:p>
    <w:p w:rsidR="00176D5A" w:rsidRDefault="00176D5A" w:rsidP="00176D5A">
      <w:pPr>
        <w:pStyle w:val="Odstavecseseznamem"/>
        <w:numPr>
          <w:ilvl w:val="1"/>
          <w:numId w:val="1"/>
        </w:numPr>
      </w:pPr>
      <w:r>
        <w:t>víra ve více bohů</w:t>
      </w:r>
    </w:p>
    <w:p w:rsidR="00176D5A" w:rsidRDefault="00176D5A" w:rsidP="00450508">
      <w:pPr>
        <w:pStyle w:val="Nadpis1"/>
      </w:pPr>
      <w:r>
        <w:t>Izrael</w:t>
      </w:r>
    </w:p>
    <w:p w:rsidR="00176D5A" w:rsidRDefault="00176D5A" w:rsidP="00176D5A">
      <w:pPr>
        <w:pStyle w:val="Odstavecseseznamem"/>
        <w:numPr>
          <w:ilvl w:val="0"/>
          <w:numId w:val="1"/>
        </w:numPr>
      </w:pPr>
      <w:r>
        <w:t>1250 př. n. l. – 12 izraelských kmenů, jejich jazykem byla hebrejština</w:t>
      </w:r>
    </w:p>
    <w:p w:rsidR="00176D5A" w:rsidRDefault="00176D5A" w:rsidP="00176D5A">
      <w:pPr>
        <w:pStyle w:val="Odstavecseseznamem"/>
        <w:numPr>
          <w:ilvl w:val="2"/>
          <w:numId w:val="1"/>
        </w:numPr>
      </w:pPr>
      <w:r>
        <w:t>věřili v jednoho boha, prorokem byl Mojžíš</w:t>
      </w:r>
    </w:p>
    <w:p w:rsidR="00176D5A" w:rsidRDefault="00176D5A" w:rsidP="00176D5A">
      <w:pPr>
        <w:pStyle w:val="Odstavecseseznamem"/>
        <w:numPr>
          <w:ilvl w:val="0"/>
          <w:numId w:val="1"/>
        </w:numPr>
      </w:pPr>
      <w:r>
        <w:t xml:space="preserve">Asyřané zničili 10 kmenů a přetrval nejsilnější kmen Juda, jeho </w:t>
      </w:r>
      <w:r>
        <w:tab/>
        <w:t>příslušníci se nazývali Židé</w:t>
      </w:r>
    </w:p>
    <w:p w:rsidR="00176D5A" w:rsidRDefault="00176D5A" w:rsidP="00176D5A"/>
    <w:p w:rsidR="00176D5A" w:rsidRPr="00450508" w:rsidRDefault="00176D5A" w:rsidP="00176D5A">
      <w:pPr>
        <w:rPr>
          <w:b/>
        </w:rPr>
      </w:pPr>
      <w:r w:rsidRPr="00450508">
        <w:rPr>
          <w:b/>
        </w:rPr>
        <w:t>judaismus – židovské náboženství</w:t>
      </w:r>
    </w:p>
    <w:p w:rsidR="00176D5A" w:rsidRPr="00176D5A" w:rsidRDefault="00176D5A" w:rsidP="00176D5A">
      <w:r>
        <w:rPr>
          <w:noProof/>
          <w:lang w:eastAsia="cs-CZ"/>
        </w:rPr>
        <w:drawing>
          <wp:inline distT="0" distB="0" distL="0" distR="0">
            <wp:extent cx="1028700" cy="118620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35" cy="1189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444E">
        <w:rPr>
          <w:i/>
        </w:rPr>
        <w:t>Davidova hvěz</w:t>
      </w:r>
      <w:r w:rsidR="00450508" w:rsidRPr="0069444E">
        <w:rPr>
          <w:i/>
        </w:rPr>
        <w:t>da (symbol judaismu i dnešního S</w:t>
      </w:r>
      <w:r w:rsidRPr="0069444E">
        <w:rPr>
          <w:i/>
        </w:rPr>
        <w:t>tátu Izrael)</w:t>
      </w:r>
    </w:p>
    <w:sectPr w:rsidR="00176D5A" w:rsidRPr="0017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7306"/>
    <w:multiLevelType w:val="hybridMultilevel"/>
    <w:tmpl w:val="7592E37C"/>
    <w:lvl w:ilvl="0" w:tplc="FD6A5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397"/>
    <w:multiLevelType w:val="hybridMultilevel"/>
    <w:tmpl w:val="D9541590"/>
    <w:lvl w:ilvl="0" w:tplc="C616B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7D67"/>
    <w:multiLevelType w:val="hybridMultilevel"/>
    <w:tmpl w:val="888CC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09B8"/>
    <w:multiLevelType w:val="hybridMultilevel"/>
    <w:tmpl w:val="A4E21F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5A"/>
    <w:rsid w:val="001241DA"/>
    <w:rsid w:val="00176D5A"/>
    <w:rsid w:val="0040571C"/>
    <w:rsid w:val="00450508"/>
    <w:rsid w:val="0069444E"/>
    <w:rsid w:val="00E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79EF6-C5F3-4ACE-819E-A7DC146F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76D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76D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176D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5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50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05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weissovah@zsnadrazn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SQiJJxqV2Y&amp;list=PLvruh39DcYOJnzftz7bZRetkRuwFbbpHv&amp;index=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Q3GJWHY0yc&amp;list=PLvruh39DcYOJnzftz7bZRetkRuwFbbpHv&amp;index=15&amp;t=0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Linda</cp:lastModifiedBy>
  <cp:revision>2</cp:revision>
  <dcterms:created xsi:type="dcterms:W3CDTF">2020-04-27T07:49:00Z</dcterms:created>
  <dcterms:modified xsi:type="dcterms:W3CDTF">2020-04-27T07:49:00Z</dcterms:modified>
</cp:coreProperties>
</file>