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53" w:rsidRDefault="00B71A53" w:rsidP="00B71A53">
      <w:pPr>
        <w:pStyle w:val="Nzev"/>
        <w:jc w:val="center"/>
      </w:pPr>
      <w:r>
        <w:t>Dějepis</w:t>
      </w:r>
    </w:p>
    <w:p w:rsidR="00B71A53" w:rsidRDefault="00B71A53" w:rsidP="00B71A53">
      <w:pPr>
        <w:pStyle w:val="Nzev"/>
        <w:jc w:val="center"/>
      </w:pPr>
      <w:r>
        <w:t>18.5. -</w:t>
      </w:r>
      <w:proofErr w:type="gramStart"/>
      <w:r>
        <w:t>22.5.2020</w:t>
      </w:r>
      <w:proofErr w:type="gramEnd"/>
    </w:p>
    <w:p w:rsidR="00B71A53" w:rsidRDefault="00B71A53" w:rsidP="00B71A53">
      <w:pPr>
        <w:pStyle w:val="Odstavecseseznamem"/>
        <w:numPr>
          <w:ilvl w:val="0"/>
          <w:numId w:val="6"/>
        </w:numPr>
      </w:pPr>
      <w:r>
        <w:t>Prezentace v </w:t>
      </w:r>
      <w:proofErr w:type="spellStart"/>
      <w:r>
        <w:t>power</w:t>
      </w:r>
      <w:proofErr w:type="spellEnd"/>
      <w:r>
        <w:t xml:space="preserve"> pointu (procvičování řeckých bohů)</w:t>
      </w:r>
    </w:p>
    <w:p w:rsidR="00B71A53" w:rsidRDefault="00B71A53" w:rsidP="00B71A53">
      <w:pPr>
        <w:pStyle w:val="Odstavecseseznamem"/>
        <w:numPr>
          <w:ilvl w:val="0"/>
          <w:numId w:val="6"/>
        </w:numPr>
      </w:pPr>
      <w:r>
        <w:t>Učivo v učebnici na straně 86 – 87</w:t>
      </w:r>
    </w:p>
    <w:p w:rsidR="00B71A53" w:rsidRDefault="00B71A53" w:rsidP="00B71A53">
      <w:pPr>
        <w:pStyle w:val="Odstavecseseznamem"/>
        <w:numPr>
          <w:ilvl w:val="0"/>
          <w:numId w:val="6"/>
        </w:numPr>
      </w:pPr>
      <w:r>
        <w:t>Zapiš zápis</w:t>
      </w:r>
    </w:p>
    <w:p w:rsidR="00B71A53" w:rsidRDefault="00B71A53" w:rsidP="00B71A53">
      <w:pPr>
        <w:pStyle w:val="Odstavecseseznamem"/>
        <w:numPr>
          <w:ilvl w:val="0"/>
          <w:numId w:val="6"/>
        </w:numPr>
      </w:pPr>
      <w:r>
        <w:t>Zjisti, proč se krétské kultuře říká minojská (nalezneš v učebnici či na internetu)</w:t>
      </w:r>
    </w:p>
    <w:p w:rsidR="00B71A53" w:rsidRDefault="00B71A53" w:rsidP="00B71A53">
      <w:pPr>
        <w:pStyle w:val="Odstavecseseznamem"/>
        <w:numPr>
          <w:ilvl w:val="0"/>
          <w:numId w:val="6"/>
        </w:numPr>
      </w:pPr>
      <w:r>
        <w:t xml:space="preserve">Video: </w:t>
      </w:r>
      <w:hyperlink r:id="rId6" w:history="1">
        <w:r>
          <w:rPr>
            <w:rStyle w:val="Hypertextovodkaz"/>
          </w:rPr>
          <w:t>https://www.youtube.com/watch?v=Bwy2Q3e4rNA&amp;t=10s</w:t>
        </w:r>
      </w:hyperlink>
    </w:p>
    <w:p w:rsidR="00B71A53" w:rsidRDefault="00B71A53" w:rsidP="00B71A53">
      <w:pPr>
        <w:jc w:val="right"/>
        <w:rPr>
          <w:rFonts w:ascii="Arial" w:hAnsi="Arial" w:cs="Arial"/>
          <w:i/>
        </w:rPr>
      </w:pPr>
      <w:r w:rsidRPr="00B71A53">
        <w:rPr>
          <w:i/>
        </w:rPr>
        <w:t xml:space="preserve">Veškeré dotazy a úkol číslo 4 mi zašlete na mail: </w:t>
      </w:r>
      <w:hyperlink r:id="rId7" w:history="1">
        <w:r w:rsidRPr="001674D3">
          <w:rPr>
            <w:rStyle w:val="Hypertextovodkaz"/>
            <w:i/>
          </w:rPr>
          <w:t>weissovah</w:t>
        </w:r>
        <w:r w:rsidRPr="001674D3">
          <w:rPr>
            <w:rStyle w:val="Hypertextovodkaz"/>
            <w:rFonts w:ascii="Arial" w:hAnsi="Arial" w:cs="Arial"/>
            <w:i/>
          </w:rPr>
          <w:t>@zsnadrazni.eu</w:t>
        </w:r>
      </w:hyperlink>
    </w:p>
    <w:p w:rsidR="00B71A53" w:rsidRPr="00B71A53" w:rsidRDefault="00B71A53" w:rsidP="00B71A53">
      <w:pPr>
        <w:pBdr>
          <w:bottom w:val="single" w:sz="4" w:space="1" w:color="auto"/>
        </w:pBdr>
        <w:rPr>
          <w:rFonts w:ascii="Arial" w:hAnsi="Arial" w:cs="Arial"/>
          <w:i/>
        </w:rPr>
      </w:pPr>
    </w:p>
    <w:p w:rsidR="009408E3" w:rsidRPr="00B71A53" w:rsidRDefault="009408E3" w:rsidP="009408E3">
      <w:pPr>
        <w:pStyle w:val="Nadpis1"/>
        <w:rPr>
          <w:sz w:val="24"/>
          <w:szCs w:val="24"/>
        </w:rPr>
      </w:pPr>
      <w:r w:rsidRPr="00B71A53">
        <w:rPr>
          <w:sz w:val="24"/>
          <w:szCs w:val="24"/>
        </w:rPr>
        <w:t>Období řeckých dějin</w:t>
      </w:r>
    </w:p>
    <w:p w:rsidR="00B71A53" w:rsidRPr="00B71A53" w:rsidRDefault="00B71A53" w:rsidP="009408E3">
      <w:pPr>
        <w:pStyle w:val="Odstavecseseznamem"/>
        <w:numPr>
          <w:ilvl w:val="0"/>
          <w:numId w:val="1"/>
        </w:numPr>
        <w:rPr>
          <w:b/>
          <w:sz w:val="24"/>
          <w:szCs w:val="24"/>
        </w:rPr>
        <w:sectPr w:rsidR="00B71A53" w:rsidRPr="00B71A5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408E3" w:rsidRPr="00B71A53" w:rsidRDefault="009408E3" w:rsidP="009408E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B71A53">
        <w:rPr>
          <w:b/>
          <w:sz w:val="24"/>
          <w:szCs w:val="24"/>
        </w:rPr>
        <w:lastRenderedPageBreak/>
        <w:t xml:space="preserve">Období egejské kultury </w:t>
      </w:r>
    </w:p>
    <w:p w:rsidR="009408E3" w:rsidRPr="00B71A53" w:rsidRDefault="009408E3" w:rsidP="009408E3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B71A53">
        <w:rPr>
          <w:sz w:val="24"/>
          <w:szCs w:val="24"/>
        </w:rPr>
        <w:t>2 000 př. N. l.</w:t>
      </w:r>
    </w:p>
    <w:p w:rsidR="009408E3" w:rsidRPr="00B71A53" w:rsidRDefault="009408E3" w:rsidP="009408E3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B71A53">
        <w:rPr>
          <w:sz w:val="24"/>
          <w:szCs w:val="24"/>
        </w:rPr>
        <w:t xml:space="preserve">Střediska: </w:t>
      </w:r>
      <w:r w:rsidRPr="00B71A53">
        <w:rPr>
          <w:sz w:val="24"/>
          <w:szCs w:val="24"/>
          <w:u w:val="single"/>
        </w:rPr>
        <w:t xml:space="preserve">Kréta, </w:t>
      </w:r>
      <w:proofErr w:type="spellStart"/>
      <w:r w:rsidRPr="00B71A53">
        <w:rPr>
          <w:sz w:val="24"/>
          <w:szCs w:val="24"/>
          <w:u w:val="single"/>
        </w:rPr>
        <w:t>Mykéna</w:t>
      </w:r>
      <w:proofErr w:type="spellEnd"/>
    </w:p>
    <w:p w:rsidR="009408E3" w:rsidRPr="00B71A53" w:rsidRDefault="009408E3" w:rsidP="009408E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B71A53">
        <w:rPr>
          <w:b/>
          <w:sz w:val="24"/>
          <w:szCs w:val="24"/>
        </w:rPr>
        <w:t xml:space="preserve">Homérské období </w:t>
      </w:r>
    </w:p>
    <w:p w:rsidR="009408E3" w:rsidRPr="00B71A53" w:rsidRDefault="009408E3" w:rsidP="009408E3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B71A53">
        <w:rPr>
          <w:sz w:val="24"/>
          <w:szCs w:val="24"/>
        </w:rPr>
        <w:t>1 100 – 800 př. N. l.</w:t>
      </w:r>
    </w:p>
    <w:p w:rsidR="009408E3" w:rsidRPr="00B71A53" w:rsidRDefault="009408E3" w:rsidP="009408E3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B71A53">
        <w:rPr>
          <w:sz w:val="24"/>
          <w:szCs w:val="24"/>
        </w:rPr>
        <w:t xml:space="preserve">Základním zdrojem informací: </w:t>
      </w:r>
      <w:r w:rsidRPr="00B71A53">
        <w:rPr>
          <w:sz w:val="24"/>
          <w:szCs w:val="24"/>
          <w:u w:val="single"/>
        </w:rPr>
        <w:t>Homérovy Eposy</w:t>
      </w:r>
      <w:r w:rsidRPr="00B71A53">
        <w:rPr>
          <w:sz w:val="24"/>
          <w:szCs w:val="24"/>
        </w:rPr>
        <w:t xml:space="preserve"> (Ilias, Odysea)</w:t>
      </w:r>
    </w:p>
    <w:p w:rsidR="00B71A53" w:rsidRPr="00B71A53" w:rsidRDefault="00B71A53" w:rsidP="00B71A53">
      <w:pPr>
        <w:rPr>
          <w:sz w:val="24"/>
          <w:szCs w:val="24"/>
        </w:rPr>
      </w:pPr>
    </w:p>
    <w:p w:rsidR="00B71A53" w:rsidRPr="00B71A53" w:rsidRDefault="00B71A53" w:rsidP="00B71A53">
      <w:pPr>
        <w:rPr>
          <w:sz w:val="24"/>
          <w:szCs w:val="24"/>
        </w:rPr>
      </w:pPr>
    </w:p>
    <w:p w:rsidR="00B71A53" w:rsidRPr="00B71A53" w:rsidRDefault="00B71A53" w:rsidP="00B71A53">
      <w:pPr>
        <w:rPr>
          <w:sz w:val="24"/>
          <w:szCs w:val="24"/>
        </w:rPr>
      </w:pPr>
    </w:p>
    <w:p w:rsidR="00B71A53" w:rsidRPr="00B71A53" w:rsidRDefault="00B71A53" w:rsidP="00B71A53">
      <w:pPr>
        <w:rPr>
          <w:sz w:val="24"/>
          <w:szCs w:val="24"/>
        </w:rPr>
      </w:pPr>
    </w:p>
    <w:p w:rsidR="009408E3" w:rsidRPr="00B71A53" w:rsidRDefault="009408E3" w:rsidP="009408E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B71A53">
        <w:rPr>
          <w:b/>
          <w:sz w:val="24"/>
          <w:szCs w:val="24"/>
        </w:rPr>
        <w:lastRenderedPageBreak/>
        <w:t xml:space="preserve">Archaické období </w:t>
      </w:r>
    </w:p>
    <w:p w:rsidR="009408E3" w:rsidRPr="00B71A53" w:rsidRDefault="009408E3" w:rsidP="009408E3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B71A53">
        <w:rPr>
          <w:sz w:val="24"/>
          <w:szCs w:val="24"/>
        </w:rPr>
        <w:t>800 – 500 př. N. l.</w:t>
      </w:r>
    </w:p>
    <w:p w:rsidR="009408E3" w:rsidRPr="00B71A53" w:rsidRDefault="009408E3" w:rsidP="009408E3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B71A53">
        <w:rPr>
          <w:sz w:val="24"/>
          <w:szCs w:val="24"/>
        </w:rPr>
        <w:t>Formování městských států (SPARTA, ATHÉNY)</w:t>
      </w:r>
    </w:p>
    <w:p w:rsidR="009408E3" w:rsidRPr="00B71A53" w:rsidRDefault="009408E3" w:rsidP="009408E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B71A53">
        <w:rPr>
          <w:b/>
          <w:sz w:val="24"/>
          <w:szCs w:val="24"/>
        </w:rPr>
        <w:t xml:space="preserve">Klasické období </w:t>
      </w:r>
    </w:p>
    <w:p w:rsidR="009408E3" w:rsidRPr="00B71A53" w:rsidRDefault="009408E3" w:rsidP="009408E3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B71A53">
        <w:rPr>
          <w:sz w:val="24"/>
          <w:szCs w:val="24"/>
        </w:rPr>
        <w:t xml:space="preserve">500 – 388 př. </w:t>
      </w:r>
      <w:proofErr w:type="gramStart"/>
      <w:r w:rsidRPr="00B71A53">
        <w:rPr>
          <w:sz w:val="24"/>
          <w:szCs w:val="24"/>
        </w:rPr>
        <w:t>N.l.</w:t>
      </w:r>
      <w:proofErr w:type="gramEnd"/>
    </w:p>
    <w:p w:rsidR="009408E3" w:rsidRPr="00B71A53" w:rsidRDefault="009408E3" w:rsidP="009408E3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B71A53">
        <w:rPr>
          <w:sz w:val="24"/>
          <w:szCs w:val="24"/>
        </w:rPr>
        <w:t>Rozkvět řemesel a obchodu</w:t>
      </w:r>
    </w:p>
    <w:p w:rsidR="009408E3" w:rsidRPr="00B71A53" w:rsidRDefault="009408E3" w:rsidP="009408E3">
      <w:pPr>
        <w:pStyle w:val="Odstavecseseznamem"/>
        <w:numPr>
          <w:ilvl w:val="1"/>
          <w:numId w:val="1"/>
        </w:numPr>
        <w:rPr>
          <w:sz w:val="24"/>
          <w:szCs w:val="24"/>
          <w:u w:val="single"/>
        </w:rPr>
      </w:pPr>
      <w:r w:rsidRPr="00B71A53">
        <w:rPr>
          <w:sz w:val="24"/>
          <w:szCs w:val="24"/>
          <w:u w:val="single"/>
        </w:rPr>
        <w:t>Řecko-perské války</w:t>
      </w:r>
    </w:p>
    <w:p w:rsidR="009408E3" w:rsidRPr="00B71A53" w:rsidRDefault="009408E3" w:rsidP="009408E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B71A53">
        <w:rPr>
          <w:b/>
          <w:sz w:val="24"/>
          <w:szCs w:val="24"/>
        </w:rPr>
        <w:t>Hélenistické</w:t>
      </w:r>
      <w:proofErr w:type="spellEnd"/>
      <w:r w:rsidRPr="00B71A53">
        <w:rPr>
          <w:b/>
          <w:sz w:val="24"/>
          <w:szCs w:val="24"/>
        </w:rPr>
        <w:t xml:space="preserve"> období </w:t>
      </w:r>
    </w:p>
    <w:p w:rsidR="009408E3" w:rsidRPr="00B71A53" w:rsidRDefault="009408E3" w:rsidP="009408E3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B71A53">
        <w:rPr>
          <w:sz w:val="24"/>
          <w:szCs w:val="24"/>
        </w:rPr>
        <w:t>388 – konec 1. Století př. N. l.</w:t>
      </w:r>
    </w:p>
    <w:p w:rsidR="009408E3" w:rsidRPr="00B71A53" w:rsidRDefault="009408E3" w:rsidP="009408E3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B71A53">
        <w:rPr>
          <w:sz w:val="24"/>
          <w:szCs w:val="24"/>
        </w:rPr>
        <w:t xml:space="preserve">Ovládnutí Řecka Makedonií </w:t>
      </w:r>
      <w:r w:rsidRPr="00B71A53">
        <w:rPr>
          <w:sz w:val="24"/>
          <w:szCs w:val="24"/>
          <w:u w:val="single"/>
        </w:rPr>
        <w:t>– ALEXANDR VELIKÝ</w:t>
      </w:r>
    </w:p>
    <w:p w:rsidR="00B71A53" w:rsidRPr="00B71A53" w:rsidRDefault="00B71A53" w:rsidP="009408E3">
      <w:pPr>
        <w:rPr>
          <w:sz w:val="24"/>
          <w:szCs w:val="24"/>
        </w:rPr>
        <w:sectPr w:rsidR="00B71A53" w:rsidRPr="00B71A53" w:rsidSect="00B71A5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408E3" w:rsidRPr="00B71A53" w:rsidRDefault="009408E3" w:rsidP="009408E3">
      <w:pPr>
        <w:rPr>
          <w:sz w:val="24"/>
          <w:szCs w:val="24"/>
        </w:rPr>
      </w:pPr>
    </w:p>
    <w:p w:rsidR="009408E3" w:rsidRPr="00B71A53" w:rsidRDefault="009408E3" w:rsidP="00B71A53">
      <w:pPr>
        <w:pStyle w:val="Nadpis2"/>
        <w:numPr>
          <w:ilvl w:val="0"/>
          <w:numId w:val="7"/>
        </w:numPr>
        <w:rPr>
          <w:sz w:val="24"/>
          <w:szCs w:val="24"/>
        </w:rPr>
      </w:pPr>
      <w:r w:rsidRPr="00B71A53">
        <w:rPr>
          <w:sz w:val="24"/>
          <w:szCs w:val="24"/>
        </w:rPr>
        <w:t>OBDOBÍ EGEJSKÉ KULTURY</w:t>
      </w:r>
    </w:p>
    <w:p w:rsidR="009408E3" w:rsidRPr="00B71A53" w:rsidRDefault="009408E3" w:rsidP="009408E3">
      <w:pPr>
        <w:rPr>
          <w:sz w:val="24"/>
          <w:szCs w:val="24"/>
        </w:rPr>
      </w:pPr>
      <w:r w:rsidRPr="00B71A53">
        <w:rPr>
          <w:b/>
          <w:sz w:val="24"/>
          <w:szCs w:val="24"/>
        </w:rPr>
        <w:t>KRÉTA</w:t>
      </w:r>
      <w:r w:rsidRPr="00B71A53">
        <w:rPr>
          <w:sz w:val="24"/>
          <w:szCs w:val="24"/>
        </w:rPr>
        <w:t xml:space="preserve"> – výhodná zeměpisná poloha na křižovatce mořských cest</w:t>
      </w:r>
    </w:p>
    <w:p w:rsidR="009408E3" w:rsidRPr="00B71A53" w:rsidRDefault="009408E3" w:rsidP="009408E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B71A53">
        <w:rPr>
          <w:sz w:val="24"/>
          <w:szCs w:val="24"/>
        </w:rPr>
        <w:t>Obyvatelé pochází z Malé Asie, zabývají se zeměděl</w:t>
      </w:r>
      <w:r w:rsidR="005224A2" w:rsidRPr="00B71A53">
        <w:rPr>
          <w:sz w:val="24"/>
          <w:szCs w:val="24"/>
        </w:rPr>
        <w:t>stvím, chovem dobyta, rybolovem</w:t>
      </w:r>
    </w:p>
    <w:p w:rsidR="005224A2" w:rsidRPr="00B71A53" w:rsidRDefault="005224A2" w:rsidP="009408E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B71A53">
        <w:rPr>
          <w:sz w:val="24"/>
          <w:szCs w:val="24"/>
        </w:rPr>
        <w:t>Vyrábí keramiku a staví rozsáhlé paláce</w:t>
      </w:r>
    </w:p>
    <w:p w:rsidR="00B71A53" w:rsidRDefault="00B71A53" w:rsidP="00B71A53">
      <w:pPr>
        <w:rPr>
          <w:b/>
          <w:sz w:val="24"/>
          <w:szCs w:val="24"/>
        </w:rPr>
      </w:pPr>
    </w:p>
    <w:p w:rsidR="00B71A53" w:rsidRDefault="00B71A53" w:rsidP="00B71A53">
      <w:pPr>
        <w:rPr>
          <w:b/>
          <w:sz w:val="24"/>
          <w:szCs w:val="24"/>
        </w:rPr>
      </w:pPr>
    </w:p>
    <w:p w:rsidR="00B71A53" w:rsidRPr="00B71A53" w:rsidRDefault="005224A2" w:rsidP="00B71A53">
      <w:pPr>
        <w:rPr>
          <w:sz w:val="24"/>
          <w:szCs w:val="24"/>
        </w:rPr>
      </w:pPr>
      <w:r w:rsidRPr="00B71A53">
        <w:rPr>
          <w:b/>
          <w:sz w:val="24"/>
          <w:szCs w:val="24"/>
        </w:rPr>
        <w:lastRenderedPageBreak/>
        <w:t>KNOSSKÝ PALÁC</w:t>
      </w:r>
      <w:r w:rsidRPr="00B71A53">
        <w:rPr>
          <w:sz w:val="24"/>
          <w:szCs w:val="24"/>
        </w:rPr>
        <w:t xml:space="preserve">  -největší památka, na 2 hektarech, měl přes 200 místností, vodovod i kanalizaci</w:t>
      </w:r>
      <w:r w:rsidRPr="00B71A53">
        <w:rPr>
          <w:sz w:val="24"/>
          <w:szCs w:val="24"/>
        </w:rPr>
        <w:br/>
      </w:r>
      <w:r w:rsidRPr="00B71A53">
        <w:rPr>
          <w:sz w:val="24"/>
          <w:szCs w:val="24"/>
        </w:rPr>
        <w:br/>
      </w:r>
      <w:r w:rsidRPr="00B71A53">
        <w:rPr>
          <w:sz w:val="24"/>
          <w:szCs w:val="24"/>
        </w:rPr>
        <w:br/>
      </w:r>
      <w:r w:rsidRPr="00B71A53">
        <w:rPr>
          <w:sz w:val="24"/>
          <w:szCs w:val="24"/>
        </w:rPr>
        <w:br/>
      </w:r>
      <w:r w:rsidRPr="00B71A53">
        <w:rPr>
          <w:sz w:val="24"/>
          <w:szCs w:val="24"/>
        </w:rPr>
        <w:br/>
      </w:r>
      <w:r w:rsidRPr="00B71A53">
        <w:rPr>
          <w:sz w:val="24"/>
          <w:szCs w:val="24"/>
        </w:rPr>
        <w:br/>
      </w:r>
      <w:r w:rsidRPr="00B71A53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2D302002" wp14:editId="2A48B8C8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2781300" cy="1854835"/>
            <wp:effectExtent l="0" t="0" r="0" b="0"/>
            <wp:wrapSquare wrapText="bothSides"/>
            <wp:docPr id="1" name="Obrázek 1" descr="Knósský palác dokazuje, že bájná krétská civilizace by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nósský palác dokazuje, že bájná krétská civilizace byl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4A2" w:rsidRPr="00B71A53" w:rsidRDefault="005224A2" w:rsidP="00B71A53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B71A53">
        <w:rPr>
          <w:sz w:val="24"/>
          <w:szCs w:val="24"/>
        </w:rPr>
        <w:t xml:space="preserve">Oslabení Kréty – výbuch sopky – zničen palác na Krétě </w:t>
      </w:r>
    </w:p>
    <w:p w:rsidR="005224A2" w:rsidRPr="00B71A53" w:rsidRDefault="005224A2" w:rsidP="005224A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B71A53">
        <w:rPr>
          <w:sz w:val="24"/>
          <w:szCs w:val="24"/>
          <w:u w:val="single"/>
        </w:rPr>
        <w:t xml:space="preserve">- </w:t>
      </w:r>
      <w:proofErr w:type="spellStart"/>
      <w:r w:rsidRPr="00B71A53">
        <w:rPr>
          <w:sz w:val="24"/>
          <w:szCs w:val="24"/>
          <w:u w:val="single"/>
        </w:rPr>
        <w:t>Achajské</w:t>
      </w:r>
      <w:proofErr w:type="spellEnd"/>
      <w:r w:rsidRPr="00B71A53">
        <w:rPr>
          <w:sz w:val="24"/>
          <w:szCs w:val="24"/>
          <w:u w:val="single"/>
        </w:rPr>
        <w:t xml:space="preserve"> kmeny</w:t>
      </w:r>
      <w:r w:rsidRPr="00B71A53">
        <w:rPr>
          <w:sz w:val="24"/>
          <w:szCs w:val="24"/>
        </w:rPr>
        <w:t xml:space="preserve"> (z pevniny) se zmocnily oslabené Kréty</w:t>
      </w:r>
    </w:p>
    <w:p w:rsidR="005224A2" w:rsidRPr="00B71A53" w:rsidRDefault="005224A2" w:rsidP="005224A2">
      <w:pPr>
        <w:rPr>
          <w:b/>
          <w:sz w:val="24"/>
          <w:szCs w:val="24"/>
        </w:rPr>
      </w:pPr>
      <w:r w:rsidRPr="00B71A53">
        <w:rPr>
          <w:b/>
          <w:sz w:val="24"/>
          <w:szCs w:val="24"/>
        </w:rPr>
        <w:t>MYKÉNY</w:t>
      </w:r>
    </w:p>
    <w:p w:rsidR="005224A2" w:rsidRPr="00B71A53" w:rsidRDefault="005224A2" w:rsidP="005224A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B71A53">
        <w:rPr>
          <w:sz w:val="24"/>
          <w:szCs w:val="24"/>
        </w:rPr>
        <w:t>Leží na pevnině (není ostrov jako Kréta)</w:t>
      </w:r>
    </w:p>
    <w:p w:rsidR="005224A2" w:rsidRPr="00B71A53" w:rsidRDefault="005224A2" w:rsidP="005224A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B71A53">
        <w:rPr>
          <w:sz w:val="24"/>
          <w:szCs w:val="24"/>
        </w:rPr>
        <w:t>Menší paláce byly lépe chráněny</w:t>
      </w:r>
    </w:p>
    <w:p w:rsidR="005224A2" w:rsidRPr="00B71A53" w:rsidRDefault="005224A2" w:rsidP="005224A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B71A53">
        <w:rPr>
          <w:sz w:val="24"/>
          <w:szCs w:val="24"/>
          <w:u w:val="single"/>
        </w:rPr>
        <w:t>Kyklopské zdivo</w:t>
      </w:r>
      <w:r w:rsidRPr="00B71A53">
        <w:rPr>
          <w:sz w:val="24"/>
          <w:szCs w:val="24"/>
        </w:rPr>
        <w:t xml:space="preserve"> – mohutné hradby</w:t>
      </w:r>
    </w:p>
    <w:p w:rsidR="00B71A53" w:rsidRPr="00B71A53" w:rsidRDefault="00B71A53" w:rsidP="005224A2">
      <w:pPr>
        <w:rPr>
          <w:b/>
          <w:sz w:val="24"/>
          <w:szCs w:val="24"/>
        </w:rPr>
      </w:pPr>
    </w:p>
    <w:p w:rsidR="00B71A53" w:rsidRDefault="00B71A53" w:rsidP="005224A2">
      <w:pPr>
        <w:rPr>
          <w:b/>
        </w:rPr>
        <w:sectPr w:rsidR="00B71A53" w:rsidSect="00B71A5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71A53" w:rsidRDefault="00B71A53" w:rsidP="00B71A53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337820</wp:posOffset>
                </wp:positionV>
                <wp:extent cx="828675" cy="495300"/>
                <wp:effectExtent l="0" t="0" r="0" b="0"/>
                <wp:wrapNone/>
                <wp:docPr id="2" name="Násobení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9530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Násobení 2" o:spid="_x0000_s1026" style="position:absolute;margin-left:193.15pt;margin-top:26.6pt;width:65.2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28675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" path="m169144,168956l228910,68961,414338,179791,599765,68961r59766,99995l527870,247650r131661,78694l599765,426339,414338,315509,228910,426339,169144,326344,300805,247650,169144,168956xe" fillcolor="#4f81bd [3204]" strokecolor="#243f60 [1604]" strokeweight="2pt">
                <v:path arrowok="t" o:connecttype="custom" o:connectlocs="169144,168956;228910,68961;414338,179791;599765,68961;659531,168956;527870,247650;659531,326344;599765,426339;414338,315509;228910,426339;169144,326344;300805,247650;169144,168956" o:connectangles="0,0,0,0,0,0,0,0,0,0,0,0,0"/>
              </v:shape>
            </w:pict>
          </mc:Fallback>
        </mc:AlternateContent>
      </w:r>
      <w:r w:rsidR="005224A2" w:rsidRPr="00B71A53">
        <w:rPr>
          <w:b/>
          <w:sz w:val="36"/>
          <w:szCs w:val="36"/>
        </w:rPr>
        <w:t>Egejská k</w:t>
      </w:r>
      <w:r w:rsidRPr="00B71A53">
        <w:rPr>
          <w:b/>
          <w:sz w:val="36"/>
          <w:szCs w:val="36"/>
        </w:rPr>
        <w:t>ultura=krétská=minojská kultura</w:t>
      </w:r>
    </w:p>
    <w:p w:rsidR="00B71A53" w:rsidRDefault="00B71A53" w:rsidP="00B71A53">
      <w:pPr>
        <w:jc w:val="center"/>
        <w:rPr>
          <w:b/>
          <w:sz w:val="36"/>
          <w:szCs w:val="36"/>
        </w:rPr>
      </w:pPr>
    </w:p>
    <w:p w:rsidR="005224A2" w:rsidRPr="00B71A53" w:rsidRDefault="005224A2" w:rsidP="00B71A53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B71A53">
        <w:rPr>
          <w:b/>
          <w:sz w:val="36"/>
          <w:szCs w:val="36"/>
        </w:rPr>
        <w:t>Mykénská kultura</w:t>
      </w:r>
    </w:p>
    <w:sectPr w:rsidR="005224A2" w:rsidRPr="00B71A53" w:rsidSect="00B71A5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2B8"/>
    <w:multiLevelType w:val="hybridMultilevel"/>
    <w:tmpl w:val="81504E30"/>
    <w:lvl w:ilvl="0" w:tplc="1826C1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34954"/>
    <w:multiLevelType w:val="hybridMultilevel"/>
    <w:tmpl w:val="552627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52739"/>
    <w:multiLevelType w:val="hybridMultilevel"/>
    <w:tmpl w:val="D55EF3B0"/>
    <w:lvl w:ilvl="0" w:tplc="1826C1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36F64"/>
    <w:multiLevelType w:val="hybridMultilevel"/>
    <w:tmpl w:val="452CF9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30C84"/>
    <w:multiLevelType w:val="hybridMultilevel"/>
    <w:tmpl w:val="B64610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177BB"/>
    <w:multiLevelType w:val="hybridMultilevel"/>
    <w:tmpl w:val="7376D266"/>
    <w:lvl w:ilvl="0" w:tplc="1826C1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927C61"/>
    <w:multiLevelType w:val="hybridMultilevel"/>
    <w:tmpl w:val="3BA0B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3064A"/>
    <w:multiLevelType w:val="hybridMultilevel"/>
    <w:tmpl w:val="F67A2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E3"/>
    <w:rsid w:val="005224A2"/>
    <w:rsid w:val="009408E3"/>
    <w:rsid w:val="00B7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408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408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408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408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9408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22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4A2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B71A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71A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rsid w:val="00B71A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408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408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408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408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9408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22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4A2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B71A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71A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rsid w:val="00B71A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weissovah@zsnadrazni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wy2Q3e4rNA&amp;t=10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Helis Weissova</dc:creator>
  <cp:lastModifiedBy>Helis Weissova</cp:lastModifiedBy>
  <cp:revision>1</cp:revision>
  <dcterms:created xsi:type="dcterms:W3CDTF">2020-05-15T07:02:00Z</dcterms:created>
  <dcterms:modified xsi:type="dcterms:W3CDTF">2020-05-15T07:32:00Z</dcterms:modified>
</cp:coreProperties>
</file>