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71D" w:rsidRDefault="00C154AA" w:rsidP="00C154AA">
      <w:pPr>
        <w:pStyle w:val="Nadpis1"/>
      </w:pPr>
      <w:r>
        <w:t>Občanská výchova – 7. ročník</w:t>
      </w:r>
    </w:p>
    <w:p w:rsidR="00C154AA" w:rsidRDefault="00C154AA" w:rsidP="00C154AA">
      <w:pPr>
        <w:pStyle w:val="Nadpis2"/>
      </w:pPr>
      <w:r>
        <w:t>Přírodní a kulturní bohatství – pracovní list</w:t>
      </w:r>
    </w:p>
    <w:p w:rsidR="00C154AA" w:rsidRPr="00C154AA" w:rsidRDefault="00C154AA" w:rsidP="00C154AA"/>
    <w:p w:rsidR="00C154AA" w:rsidRDefault="00C154AA" w:rsidP="00C154AA">
      <w:pPr>
        <w:rPr>
          <w:i/>
        </w:rPr>
      </w:pPr>
      <w:r w:rsidRPr="00C154AA">
        <w:rPr>
          <w:i/>
        </w:rPr>
        <w:t xml:space="preserve">Správné odpovědi či jen dotazy </w:t>
      </w:r>
      <w:r>
        <w:rPr>
          <w:i/>
        </w:rPr>
        <w:t>za</w:t>
      </w:r>
      <w:r w:rsidRPr="00C154AA">
        <w:rPr>
          <w:i/>
        </w:rPr>
        <w:t xml:space="preserve">sílejte na e-mail </w:t>
      </w:r>
      <w:hyperlink r:id="rId6" w:history="1">
        <w:r w:rsidRPr="001C3EC0">
          <w:rPr>
            <w:rStyle w:val="Hypertextovodkaz"/>
            <w:i/>
          </w:rPr>
          <w:t>weissovah@zsnadrazni.eu</w:t>
        </w:r>
      </w:hyperlink>
    </w:p>
    <w:p w:rsidR="00C154AA" w:rsidRPr="00C154AA" w:rsidRDefault="00C154AA" w:rsidP="00C154AA">
      <w:pPr>
        <w:rPr>
          <w:i/>
        </w:rPr>
      </w:pPr>
    </w:p>
    <w:p w:rsidR="00C154AA" w:rsidRPr="00C154AA" w:rsidRDefault="00C154AA" w:rsidP="00C154AA">
      <w:pPr>
        <w:rPr>
          <w:b/>
          <w:szCs w:val="24"/>
        </w:rPr>
      </w:pPr>
      <w:r w:rsidRPr="00C154AA">
        <w:rPr>
          <w:b/>
          <w:szCs w:val="24"/>
        </w:rPr>
        <w:t>Zakroužkujte pouze jedno správné vysvětlení. V případě otevřených otázek popište daný problém.</w:t>
      </w:r>
    </w:p>
    <w:p w:rsidR="00C154AA" w:rsidRDefault="00C154AA" w:rsidP="00C154AA">
      <w:pPr>
        <w:numPr>
          <w:ilvl w:val="0"/>
          <w:numId w:val="1"/>
        </w:numPr>
        <w:autoSpaceDN w:val="0"/>
        <w:spacing w:after="240" w:line="240" w:lineRule="auto"/>
        <w:rPr>
          <w:szCs w:val="24"/>
        </w:rPr>
      </w:pPr>
      <w:r>
        <w:rPr>
          <w:szCs w:val="24"/>
        </w:rPr>
        <w:t>Vyberte správné tvrzení:</w:t>
      </w:r>
      <w:r>
        <w:rPr>
          <w:szCs w:val="24"/>
        </w:rPr>
        <w:br/>
        <w:t>a) Ekosystém je soustava neživé části přírody.</w:t>
      </w:r>
      <w:r>
        <w:rPr>
          <w:szCs w:val="24"/>
        </w:rPr>
        <w:br/>
        <w:t>b) Ekosystém je soustava živé části přírody.</w:t>
      </w:r>
      <w:r>
        <w:rPr>
          <w:szCs w:val="24"/>
        </w:rPr>
        <w:br/>
        <w:t>c) Ekosystém je soustava neživé části přírody a živých organismů.</w:t>
      </w:r>
    </w:p>
    <w:p w:rsidR="00C154AA" w:rsidRDefault="00C154AA" w:rsidP="00C154AA">
      <w:pPr>
        <w:numPr>
          <w:ilvl w:val="0"/>
          <w:numId w:val="1"/>
        </w:numPr>
        <w:autoSpaceDN w:val="0"/>
        <w:spacing w:after="240" w:line="240" w:lineRule="auto"/>
        <w:rPr>
          <w:szCs w:val="24"/>
        </w:rPr>
      </w:pPr>
      <w:r>
        <w:rPr>
          <w:szCs w:val="24"/>
        </w:rPr>
        <w:t xml:space="preserve">Největším zásahem do životního prostředí </w:t>
      </w:r>
      <w:proofErr w:type="gramStart"/>
      <w:r>
        <w:rPr>
          <w:szCs w:val="24"/>
        </w:rPr>
        <w:t>byl(o)</w:t>
      </w:r>
      <w:r>
        <w:rPr>
          <w:szCs w:val="24"/>
        </w:rPr>
        <w:br/>
        <w:t>a) rozvoj</w:t>
      </w:r>
      <w:proofErr w:type="gramEnd"/>
      <w:r>
        <w:rPr>
          <w:szCs w:val="24"/>
        </w:rPr>
        <w:t xml:space="preserve"> vědy a techniky</w:t>
      </w:r>
      <w:r>
        <w:rPr>
          <w:szCs w:val="24"/>
        </w:rPr>
        <w:br/>
        <w:t>b) vynález parního stroje</w:t>
      </w:r>
      <w:r>
        <w:rPr>
          <w:szCs w:val="24"/>
        </w:rPr>
        <w:br/>
        <w:t>c) zavedení lodní dopravy</w:t>
      </w:r>
    </w:p>
    <w:p w:rsidR="00C154AA" w:rsidRDefault="00C154AA" w:rsidP="00C154AA">
      <w:pPr>
        <w:numPr>
          <w:ilvl w:val="0"/>
          <w:numId w:val="1"/>
        </w:numPr>
        <w:autoSpaceDN w:val="0"/>
        <w:spacing w:after="240" w:line="240" w:lineRule="auto"/>
        <w:rPr>
          <w:szCs w:val="24"/>
        </w:rPr>
      </w:pPr>
      <w:r>
        <w:rPr>
          <w:szCs w:val="24"/>
        </w:rPr>
        <w:t>Vyberte správné tvrzení:</w:t>
      </w:r>
      <w:r>
        <w:rPr>
          <w:szCs w:val="24"/>
        </w:rPr>
        <w:br/>
        <w:t xml:space="preserve">a) Pro ochranu, zlepšení či další neznečišťování živ. </w:t>
      </w:r>
      <w:proofErr w:type="gramStart"/>
      <w:r>
        <w:rPr>
          <w:szCs w:val="24"/>
        </w:rPr>
        <w:t>prostředí</w:t>
      </w:r>
      <w:proofErr w:type="gramEnd"/>
      <w:r>
        <w:rPr>
          <w:szCs w:val="24"/>
        </w:rPr>
        <w:t xml:space="preserve"> je vhodné recyklovat plastové obaly.</w:t>
      </w:r>
      <w:r>
        <w:rPr>
          <w:szCs w:val="24"/>
        </w:rPr>
        <w:br/>
        <w:t>b) Pro ochranu, zlepšení či další neznečišťování životního prostředí je vhodné využívat k cestě do zaměstnání vlastní automobil.</w:t>
      </w:r>
      <w:r>
        <w:rPr>
          <w:szCs w:val="24"/>
        </w:rPr>
        <w:br/>
        <w:t>c) Pro ochranu, zlepšení či další neznečišťování životního prostředí je vhodné pálit plastové obaly.</w:t>
      </w:r>
    </w:p>
    <w:p w:rsidR="00C154AA" w:rsidRDefault="00C154AA" w:rsidP="00C154AA">
      <w:pPr>
        <w:numPr>
          <w:ilvl w:val="0"/>
          <w:numId w:val="1"/>
        </w:numPr>
        <w:autoSpaceDN w:val="0"/>
        <w:spacing w:after="240" w:line="240" w:lineRule="auto"/>
        <w:rPr>
          <w:szCs w:val="24"/>
        </w:rPr>
      </w:pPr>
      <w:r>
        <w:rPr>
          <w:szCs w:val="24"/>
        </w:rPr>
        <w:t>Vyberte správné tvrzení:</w:t>
      </w:r>
      <w:r>
        <w:rPr>
          <w:szCs w:val="24"/>
        </w:rPr>
        <w:br/>
        <w:t>a) Není vhodné chodit pěšky na kratší vzdálenosti.</w:t>
      </w:r>
      <w:r>
        <w:rPr>
          <w:szCs w:val="24"/>
        </w:rPr>
        <w:br/>
        <w:t>b) Není vhodné využívat kolo k dopravě.</w:t>
      </w:r>
      <w:r>
        <w:rPr>
          <w:szCs w:val="24"/>
        </w:rPr>
        <w:br/>
        <w:t xml:space="preserve">c) Pro zlepšení živ. </w:t>
      </w:r>
      <w:proofErr w:type="gramStart"/>
      <w:r>
        <w:rPr>
          <w:szCs w:val="24"/>
        </w:rPr>
        <w:t>prostředí</w:t>
      </w:r>
      <w:proofErr w:type="gramEnd"/>
      <w:r>
        <w:rPr>
          <w:szCs w:val="24"/>
        </w:rPr>
        <w:t xml:space="preserve"> je vhodné využívat kolo k dopravě nebo chodit pěšky na kratší cesty.</w:t>
      </w:r>
    </w:p>
    <w:p w:rsidR="00C154AA" w:rsidRDefault="00C154AA" w:rsidP="00C154AA">
      <w:pPr>
        <w:numPr>
          <w:ilvl w:val="0"/>
          <w:numId w:val="1"/>
        </w:numPr>
        <w:autoSpaceDN w:val="0"/>
        <w:spacing w:after="240" w:line="240" w:lineRule="auto"/>
        <w:rPr>
          <w:szCs w:val="24"/>
        </w:rPr>
      </w:pPr>
      <w:r>
        <w:rPr>
          <w:szCs w:val="24"/>
        </w:rPr>
        <w:t>Vyberte správné tvrzení:</w:t>
      </w:r>
      <w:r>
        <w:rPr>
          <w:szCs w:val="24"/>
        </w:rPr>
        <w:br/>
        <w:t>a) Potřeby primární jsou potřeby biologické.</w:t>
      </w:r>
      <w:r>
        <w:rPr>
          <w:szCs w:val="24"/>
        </w:rPr>
        <w:br/>
        <w:t>b) Potřeby primární jsou potřeby sociální a psychické.</w:t>
      </w:r>
      <w:r>
        <w:rPr>
          <w:szCs w:val="24"/>
        </w:rPr>
        <w:br/>
        <w:t>c) Potřeby sekundární jsou potřeby biologické.</w:t>
      </w:r>
    </w:p>
    <w:p w:rsidR="00C154AA" w:rsidRDefault="00C154AA" w:rsidP="00C154AA">
      <w:pPr>
        <w:numPr>
          <w:ilvl w:val="0"/>
          <w:numId w:val="1"/>
        </w:numPr>
        <w:autoSpaceDN w:val="0"/>
        <w:spacing w:after="240" w:line="240" w:lineRule="auto"/>
        <w:rPr>
          <w:szCs w:val="24"/>
        </w:rPr>
      </w:pPr>
      <w:r>
        <w:rPr>
          <w:szCs w:val="24"/>
        </w:rPr>
        <w:t>Vyberte správné tvrzení:</w:t>
      </w:r>
      <w:r>
        <w:rPr>
          <w:szCs w:val="24"/>
        </w:rPr>
        <w:br/>
        <w:t>a) Předměty uspokojující lidské potřeby se označují jako služby.</w:t>
      </w:r>
      <w:r>
        <w:rPr>
          <w:szCs w:val="24"/>
        </w:rPr>
        <w:br/>
        <w:t>b) Předměty uspokojující lidské potřeby se označují jako statky.</w:t>
      </w:r>
      <w:r>
        <w:rPr>
          <w:szCs w:val="24"/>
        </w:rPr>
        <w:br/>
        <w:t>c) Činnosti uspokojující lidské potřeby se označují jako statky.</w:t>
      </w:r>
    </w:p>
    <w:p w:rsidR="00C154AA" w:rsidRDefault="00C154AA" w:rsidP="00C154AA">
      <w:pPr>
        <w:numPr>
          <w:ilvl w:val="0"/>
          <w:numId w:val="1"/>
        </w:numPr>
        <w:autoSpaceDN w:val="0"/>
        <w:spacing w:after="240" w:line="240" w:lineRule="auto"/>
        <w:rPr>
          <w:szCs w:val="24"/>
        </w:rPr>
      </w:pPr>
      <w:r>
        <w:rPr>
          <w:szCs w:val="24"/>
        </w:rPr>
        <w:t>Vyberte správné tvrzení:</w:t>
      </w:r>
      <w:r>
        <w:rPr>
          <w:szCs w:val="24"/>
        </w:rPr>
        <w:br/>
        <w:t>a) S majetkem můžeme nakládat tak, jak chceme, ale nesmíme omezovat druhé.</w:t>
      </w:r>
      <w:r>
        <w:rPr>
          <w:szCs w:val="24"/>
        </w:rPr>
        <w:br/>
        <w:t>b) S majetkem můžeme nakládat vždy, jak chceme (pokud žijeme v demokracii).</w:t>
      </w:r>
      <w:r>
        <w:rPr>
          <w:szCs w:val="24"/>
        </w:rPr>
        <w:br/>
        <w:t>c) S majetkem smíme omezovat druhé, pokud se jedná o náš majetek.</w:t>
      </w:r>
    </w:p>
    <w:p w:rsidR="00C154AA" w:rsidRDefault="00C154AA" w:rsidP="00C154AA">
      <w:pPr>
        <w:numPr>
          <w:ilvl w:val="0"/>
          <w:numId w:val="1"/>
        </w:numPr>
        <w:autoSpaceDN w:val="0"/>
        <w:spacing w:after="240" w:line="240" w:lineRule="auto"/>
        <w:rPr>
          <w:szCs w:val="24"/>
        </w:rPr>
      </w:pPr>
      <w:r>
        <w:rPr>
          <w:szCs w:val="24"/>
        </w:rPr>
        <w:lastRenderedPageBreak/>
        <w:t>Vyberte správné tvrzení:</w:t>
      </w:r>
      <w:r>
        <w:rPr>
          <w:szCs w:val="24"/>
        </w:rPr>
        <w:br/>
        <w:t>a) Nehmotným majetkem je např. auto.</w:t>
      </w:r>
      <w:r>
        <w:rPr>
          <w:szCs w:val="24"/>
        </w:rPr>
        <w:br/>
        <w:t>b) Majetek je vždy jen hmotný.</w:t>
      </w:r>
      <w:r>
        <w:rPr>
          <w:szCs w:val="24"/>
        </w:rPr>
        <w:br/>
        <w:t>c) Majetek dělíme na hmotný a nehmotný.</w:t>
      </w:r>
    </w:p>
    <w:p w:rsidR="00C154AA" w:rsidRDefault="00C154AA" w:rsidP="00C154AA">
      <w:pPr>
        <w:numPr>
          <w:ilvl w:val="0"/>
          <w:numId w:val="1"/>
        </w:numPr>
        <w:autoSpaceDN w:val="0"/>
        <w:spacing w:after="240" w:line="240" w:lineRule="auto"/>
        <w:rPr>
          <w:szCs w:val="24"/>
        </w:rPr>
      </w:pPr>
      <w:r>
        <w:rPr>
          <w:szCs w:val="24"/>
        </w:rPr>
        <w:t>Vyberte správné tvrzení:</w:t>
      </w:r>
      <w:r>
        <w:rPr>
          <w:szCs w:val="24"/>
        </w:rPr>
        <w:br/>
        <w:t>a) Movitý a nemovitý majetek je součástí hmotného majetku.</w:t>
      </w:r>
      <w:r>
        <w:rPr>
          <w:szCs w:val="24"/>
        </w:rPr>
        <w:br/>
        <w:t>b) Movitý a nemovitý majetek je součástí nehmotného majetku.</w:t>
      </w:r>
      <w:r>
        <w:rPr>
          <w:szCs w:val="24"/>
        </w:rPr>
        <w:br/>
        <w:t>c) Rozdělení na movitý a nemovitý se nepoužívá.</w:t>
      </w:r>
    </w:p>
    <w:p w:rsidR="00C154AA" w:rsidRDefault="00C154AA" w:rsidP="00C154AA">
      <w:pPr>
        <w:numPr>
          <w:ilvl w:val="0"/>
          <w:numId w:val="1"/>
        </w:numPr>
        <w:autoSpaceDN w:val="0"/>
        <w:spacing w:after="240" w:line="240" w:lineRule="auto"/>
        <w:rPr>
          <w:szCs w:val="24"/>
        </w:rPr>
      </w:pPr>
      <w:r>
        <w:rPr>
          <w:szCs w:val="24"/>
        </w:rPr>
        <w:t>Současná společnost lidí bývá ve vztahu k prostředí označována jako</w:t>
      </w:r>
      <w:r>
        <w:rPr>
          <w:szCs w:val="24"/>
        </w:rPr>
        <w:br/>
        <w:t>a) moderní</w:t>
      </w:r>
      <w:r>
        <w:rPr>
          <w:szCs w:val="24"/>
        </w:rPr>
        <w:br/>
        <w:t>b) konzumní</w:t>
      </w:r>
      <w:r>
        <w:rPr>
          <w:szCs w:val="24"/>
        </w:rPr>
        <w:br/>
        <w:t>c) nová</w:t>
      </w:r>
    </w:p>
    <w:p w:rsidR="00C154AA" w:rsidRDefault="00C154AA" w:rsidP="00C154AA">
      <w:pPr>
        <w:numPr>
          <w:ilvl w:val="0"/>
          <w:numId w:val="1"/>
        </w:numPr>
        <w:autoSpaceDN w:val="0"/>
        <w:spacing w:after="240" w:line="240" w:lineRule="auto"/>
        <w:rPr>
          <w:szCs w:val="24"/>
        </w:rPr>
      </w:pPr>
      <w:r>
        <w:rPr>
          <w:szCs w:val="24"/>
        </w:rPr>
        <w:t>Vyberte správné tvrzení:</w:t>
      </w:r>
      <w:r>
        <w:rPr>
          <w:szCs w:val="24"/>
        </w:rPr>
        <w:br/>
        <w:t>a) Životní úroveň lidí je jiná na venkově a ve městě.</w:t>
      </w:r>
      <w:r>
        <w:rPr>
          <w:szCs w:val="24"/>
        </w:rPr>
        <w:br/>
        <w:t>b) Životní úroveň lidí je všude stejná.</w:t>
      </w:r>
      <w:r>
        <w:rPr>
          <w:szCs w:val="24"/>
        </w:rPr>
        <w:br/>
        <w:t>c) Životní úroveň lidí je jiná na venkově a ve městě jen v malých zemích.</w:t>
      </w:r>
    </w:p>
    <w:p w:rsidR="00C154AA" w:rsidRDefault="00C154AA" w:rsidP="00C154AA">
      <w:pPr>
        <w:numPr>
          <w:ilvl w:val="0"/>
          <w:numId w:val="1"/>
        </w:numPr>
        <w:autoSpaceDN w:val="0"/>
        <w:spacing w:after="240" w:line="240" w:lineRule="auto"/>
        <w:rPr>
          <w:szCs w:val="24"/>
        </w:rPr>
      </w:pPr>
      <w:r>
        <w:rPr>
          <w:szCs w:val="24"/>
        </w:rPr>
        <w:t>Konzum =</w:t>
      </w:r>
      <w:r>
        <w:rPr>
          <w:szCs w:val="24"/>
        </w:rPr>
        <w:br/>
        <w:t>a) způsob života spojený s odříkáním</w:t>
      </w:r>
      <w:r>
        <w:rPr>
          <w:szCs w:val="24"/>
        </w:rPr>
        <w:br/>
        <w:t>b) touha po životě</w:t>
      </w:r>
      <w:r>
        <w:rPr>
          <w:szCs w:val="24"/>
        </w:rPr>
        <w:br/>
        <w:t>c) touha mít více majetku</w:t>
      </w:r>
    </w:p>
    <w:p w:rsidR="00C154AA" w:rsidRDefault="00C154AA" w:rsidP="00C154AA">
      <w:pPr>
        <w:numPr>
          <w:ilvl w:val="0"/>
          <w:numId w:val="1"/>
        </w:numPr>
        <w:autoSpaceDN w:val="0"/>
        <w:spacing w:after="240" w:line="240" w:lineRule="auto"/>
        <w:rPr>
          <w:szCs w:val="24"/>
        </w:rPr>
      </w:pPr>
      <w:r>
        <w:rPr>
          <w:szCs w:val="24"/>
        </w:rPr>
        <w:t>UNESCO je</w:t>
      </w:r>
      <w:r>
        <w:rPr>
          <w:szCs w:val="24"/>
        </w:rPr>
        <w:br/>
        <w:t>a) Organizace OSN pro výchovu, vědu a kulturu; zabývá se mimo jiné přírodními vědami.</w:t>
      </w:r>
      <w:r>
        <w:rPr>
          <w:szCs w:val="24"/>
        </w:rPr>
        <w:br/>
        <w:t>b) Organizace OSN pro výchovu, vědu a kulturu; ČR není členem.</w:t>
      </w:r>
      <w:r>
        <w:rPr>
          <w:szCs w:val="24"/>
        </w:rPr>
        <w:br/>
        <w:t>c) Organizace OSN pro vědu a kulturu; ochranou přírodního dědictví se nezabývá.</w:t>
      </w:r>
    </w:p>
    <w:p w:rsidR="00C154AA" w:rsidRDefault="00C154AA" w:rsidP="00C154AA">
      <w:pPr>
        <w:numPr>
          <w:ilvl w:val="0"/>
          <w:numId w:val="1"/>
        </w:numPr>
        <w:autoSpaceDN w:val="0"/>
        <w:spacing w:after="0" w:line="240" w:lineRule="auto"/>
        <w:ind w:left="714" w:hanging="357"/>
        <w:rPr>
          <w:szCs w:val="24"/>
        </w:rPr>
      </w:pPr>
      <w:r>
        <w:rPr>
          <w:szCs w:val="24"/>
        </w:rPr>
        <w:t>Vyberte správné tvrzení:</w:t>
      </w:r>
      <w:r>
        <w:rPr>
          <w:szCs w:val="24"/>
        </w:rPr>
        <w:br/>
        <w:t>a) Rozpočet je tvořen zejména výdaji.</w:t>
      </w:r>
      <w:r>
        <w:rPr>
          <w:szCs w:val="24"/>
        </w:rPr>
        <w:br/>
        <w:t>b) Rozpočet je tvořen zejména příjmy.</w:t>
      </w:r>
      <w:r>
        <w:rPr>
          <w:szCs w:val="24"/>
        </w:rPr>
        <w:br/>
        <w:t xml:space="preserve">c) Rozpočet je tvořen příjmy (mzda, </w:t>
      </w:r>
      <w:proofErr w:type="gramStart"/>
      <w:r>
        <w:rPr>
          <w:szCs w:val="24"/>
        </w:rPr>
        <w:t>výhry...) a výdaji</w:t>
      </w:r>
      <w:proofErr w:type="gramEnd"/>
      <w:r>
        <w:rPr>
          <w:szCs w:val="24"/>
        </w:rPr>
        <w:t xml:space="preserve"> (náklady na stravu, oblečení, zájmy...).</w:t>
      </w:r>
    </w:p>
    <w:p w:rsidR="00C154AA" w:rsidRDefault="00C154AA" w:rsidP="00C154AA">
      <w:pPr>
        <w:rPr>
          <w:szCs w:val="24"/>
        </w:rPr>
      </w:pPr>
    </w:p>
    <w:p w:rsidR="00C154AA" w:rsidRDefault="00C154AA" w:rsidP="00C154AA">
      <w:pPr>
        <w:numPr>
          <w:ilvl w:val="0"/>
          <w:numId w:val="1"/>
        </w:numPr>
        <w:autoSpaceDN w:val="0"/>
        <w:spacing w:after="240" w:line="240" w:lineRule="auto"/>
        <w:rPr>
          <w:szCs w:val="24"/>
        </w:rPr>
      </w:pPr>
      <w:r>
        <w:rPr>
          <w:szCs w:val="24"/>
        </w:rPr>
        <w:t>Vyberte správné tvrzení:</w:t>
      </w:r>
      <w:r>
        <w:rPr>
          <w:szCs w:val="24"/>
        </w:rPr>
        <w:br/>
        <w:t>a) Autorská práva jsou součástí nehmotného majetku.</w:t>
      </w:r>
      <w:r>
        <w:rPr>
          <w:szCs w:val="24"/>
        </w:rPr>
        <w:br/>
        <w:t>b) Autorská práva jsou součástí hmotného majetku.</w:t>
      </w:r>
      <w:r>
        <w:rPr>
          <w:szCs w:val="24"/>
        </w:rPr>
        <w:br/>
        <w:t>c) Autorská práva nepatří ani do jedné z výše uvedených kategorií majetku.</w:t>
      </w:r>
    </w:p>
    <w:p w:rsidR="00C154AA" w:rsidRDefault="00C154AA" w:rsidP="00C154AA">
      <w:pPr>
        <w:numPr>
          <w:ilvl w:val="0"/>
          <w:numId w:val="1"/>
        </w:numPr>
        <w:autoSpaceDN w:val="0"/>
        <w:spacing w:after="240" w:line="240" w:lineRule="auto"/>
        <w:rPr>
          <w:szCs w:val="24"/>
        </w:rPr>
      </w:pPr>
      <w:r>
        <w:rPr>
          <w:szCs w:val="24"/>
        </w:rPr>
        <w:t>Hodnota života je závislá</w:t>
      </w:r>
      <w:r>
        <w:rPr>
          <w:szCs w:val="24"/>
        </w:rPr>
        <w:br/>
        <w:t>a) jen na majetku</w:t>
      </w:r>
      <w:r>
        <w:rPr>
          <w:szCs w:val="24"/>
        </w:rPr>
        <w:br/>
        <w:t>b) jak na majetku, tak na citových hodnotách</w:t>
      </w:r>
      <w:r>
        <w:rPr>
          <w:szCs w:val="24"/>
        </w:rPr>
        <w:br/>
        <w:t>c) na majetku, pokud nějaký vlastníme</w:t>
      </w:r>
    </w:p>
    <w:p w:rsidR="00C154AA" w:rsidRPr="00C154AA" w:rsidRDefault="00C154AA" w:rsidP="00C154AA">
      <w:pPr>
        <w:autoSpaceDN w:val="0"/>
        <w:spacing w:after="240" w:line="240" w:lineRule="auto"/>
        <w:ind w:left="720"/>
        <w:rPr>
          <w:szCs w:val="24"/>
        </w:rPr>
      </w:pPr>
    </w:p>
    <w:p w:rsidR="00C154AA" w:rsidRDefault="00C154AA" w:rsidP="00C154AA">
      <w:pPr>
        <w:numPr>
          <w:ilvl w:val="0"/>
          <w:numId w:val="1"/>
        </w:numPr>
        <w:autoSpaceDN w:val="0"/>
        <w:spacing w:after="240" w:line="240" w:lineRule="auto"/>
        <w:rPr>
          <w:szCs w:val="24"/>
        </w:rPr>
      </w:pPr>
      <w:r>
        <w:t xml:space="preserve">Jak můžeš přispět k ochraně živ. </w:t>
      </w:r>
      <w:proofErr w:type="gramStart"/>
      <w:r>
        <w:t>pros</w:t>
      </w:r>
      <w:bookmarkStart w:id="0" w:name="_GoBack"/>
      <w:bookmarkEnd w:id="0"/>
      <w:r>
        <w:t>tředí</w:t>
      </w:r>
      <w:proofErr w:type="gramEnd"/>
      <w:r>
        <w:t xml:space="preserve"> ty sám?</w:t>
      </w:r>
    </w:p>
    <w:p w:rsidR="00C154AA" w:rsidRDefault="00C154AA"/>
    <w:sectPr w:rsidR="00C15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A1CCC"/>
    <w:multiLevelType w:val="multilevel"/>
    <w:tmpl w:val="D16C9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AA"/>
    <w:rsid w:val="009F0C94"/>
    <w:rsid w:val="00C154AA"/>
    <w:rsid w:val="00C7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5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154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1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15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154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54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54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154A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154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154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154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issovah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Helis Weissova</dc:creator>
  <cp:lastModifiedBy>Helis Weissova</cp:lastModifiedBy>
  <cp:revision>2</cp:revision>
  <dcterms:created xsi:type="dcterms:W3CDTF">2020-04-24T08:40:00Z</dcterms:created>
  <dcterms:modified xsi:type="dcterms:W3CDTF">2020-04-24T09:00:00Z</dcterms:modified>
</cp:coreProperties>
</file>